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C75C2" w14:textId="77777777" w:rsidR="00C80CB9" w:rsidRDefault="00C80CB9" w:rsidP="00520002">
      <w:pPr>
        <w:rPr>
          <w:b/>
          <w:bCs/>
          <w:sz w:val="40"/>
          <w:szCs w:val="40"/>
        </w:rPr>
      </w:pPr>
    </w:p>
    <w:p w14:paraId="5403F3F9" w14:textId="3F06A7B4" w:rsidR="00D076B8" w:rsidRDefault="009406F7" w:rsidP="00520002">
      <w:pPr>
        <w:rPr>
          <w:b/>
          <w:bCs/>
          <w:sz w:val="40"/>
          <w:szCs w:val="40"/>
        </w:rPr>
      </w:pPr>
      <w:r w:rsidRPr="00D076B8">
        <w:rPr>
          <w:b/>
          <w:bCs/>
          <w:noProof/>
          <w:sz w:val="40"/>
          <w:szCs w:val="40"/>
        </w:rPr>
        <w:drawing>
          <wp:anchor distT="0" distB="0" distL="114300" distR="114300" simplePos="0" relativeHeight="251626496" behindDoc="0" locked="0" layoutInCell="1" allowOverlap="1" wp14:anchorId="045DF25A" wp14:editId="0E21B2F7">
            <wp:simplePos x="0" y="0"/>
            <wp:positionH relativeFrom="column">
              <wp:posOffset>7882255</wp:posOffset>
            </wp:positionH>
            <wp:positionV relativeFrom="paragraph">
              <wp:posOffset>-389466</wp:posOffset>
            </wp:positionV>
            <wp:extent cx="2214296" cy="753110"/>
            <wp:effectExtent l="0" t="0" r="0" b="8890"/>
            <wp:wrapNone/>
            <wp:docPr id="45154642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46424" name="Picture 1" descr="A logo for a primary school&#10;&#10;Description automatically generated"/>
                    <pic:cNvPicPr/>
                  </pic:nvPicPr>
                  <pic:blipFill rotWithShape="1">
                    <a:blip r:embed="rId8">
                      <a:extLst>
                        <a:ext uri="{28A0092B-C50C-407E-A947-70E740481C1C}">
                          <a14:useLocalDpi xmlns:a14="http://schemas.microsoft.com/office/drawing/2010/main" val="0"/>
                        </a:ext>
                      </a:extLst>
                    </a:blip>
                    <a:srcRect t="10608" b="10765"/>
                    <a:stretch/>
                  </pic:blipFill>
                  <pic:spPr bwMode="auto">
                    <a:xfrm>
                      <a:off x="0" y="0"/>
                      <a:ext cx="2214296" cy="753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76B8" w:rsidRPr="00D076B8">
        <w:rPr>
          <w:b/>
          <w:bCs/>
          <w:sz w:val="40"/>
          <w:szCs w:val="40"/>
        </w:rPr>
        <w:t>Long Term Plan</w:t>
      </w:r>
      <w:r w:rsidR="00090D63">
        <w:rPr>
          <w:b/>
          <w:bCs/>
          <w:sz w:val="40"/>
          <w:szCs w:val="40"/>
        </w:rPr>
        <w:t xml:space="preserve"> </w:t>
      </w:r>
      <w:r w:rsidR="00F94324">
        <w:rPr>
          <w:b/>
          <w:bCs/>
          <w:sz w:val="40"/>
          <w:szCs w:val="40"/>
        </w:rPr>
        <w:t>R.E</w:t>
      </w:r>
      <w:r w:rsidR="001D1CFB">
        <w:rPr>
          <w:b/>
          <w:bCs/>
          <w:sz w:val="40"/>
          <w:szCs w:val="40"/>
        </w:rPr>
        <w:t xml:space="preserve"> </w:t>
      </w:r>
      <w:r w:rsidR="00967F42">
        <w:rPr>
          <w:b/>
          <w:bCs/>
          <w:noProof/>
          <w:sz w:val="40"/>
          <w:szCs w:val="40"/>
        </w:rPr>
        <w:t xml:space="preserve">– </w:t>
      </w:r>
      <w:r w:rsidR="008231CC">
        <w:rPr>
          <w:b/>
          <w:bCs/>
          <w:noProof/>
          <w:sz w:val="40"/>
          <w:szCs w:val="40"/>
        </w:rPr>
        <w:t>Nursery</w:t>
      </w:r>
      <w:r w:rsidR="00157283">
        <w:rPr>
          <w:b/>
          <w:bCs/>
          <w:noProof/>
          <w:sz w:val="40"/>
          <w:szCs w:val="40"/>
        </w:rPr>
        <w:t xml:space="preserve"> September 2025</w:t>
      </w:r>
    </w:p>
    <w:tbl>
      <w:tblPr>
        <w:tblStyle w:val="TableGrid"/>
        <w:tblW w:w="15451" w:type="dxa"/>
        <w:tblInd w:w="-147" w:type="dxa"/>
        <w:tblLook w:val="04E0" w:firstRow="1" w:lastRow="1" w:firstColumn="1" w:lastColumn="0" w:noHBand="0" w:noVBand="1"/>
      </w:tblPr>
      <w:tblGrid>
        <w:gridCol w:w="877"/>
        <w:gridCol w:w="2429"/>
        <w:gridCol w:w="2427"/>
        <w:gridCol w:w="2427"/>
        <w:gridCol w:w="2427"/>
        <w:gridCol w:w="2427"/>
        <w:gridCol w:w="2437"/>
      </w:tblGrid>
      <w:tr w:rsidR="00490169" w14:paraId="608D3240" w14:textId="77777777" w:rsidTr="008231CC">
        <w:trPr>
          <w:trHeight w:val="472"/>
        </w:trPr>
        <w:tc>
          <w:tcPr>
            <w:tcW w:w="877" w:type="dxa"/>
            <w:shd w:val="clear" w:color="auto" w:fill="4C94D8" w:themeFill="text2" w:themeFillTint="80"/>
          </w:tcPr>
          <w:p w14:paraId="31809927" w14:textId="77777777" w:rsidR="004F6CB1" w:rsidRDefault="004F6CB1" w:rsidP="00696FA9"/>
        </w:tc>
        <w:tc>
          <w:tcPr>
            <w:tcW w:w="2429" w:type="dxa"/>
            <w:shd w:val="clear" w:color="auto" w:fill="00B0F0"/>
            <w:vAlign w:val="center"/>
          </w:tcPr>
          <w:p w14:paraId="2D802F68" w14:textId="77777777" w:rsidR="004F6CB1" w:rsidRPr="008B478C" w:rsidRDefault="004F6CB1" w:rsidP="000E1F28">
            <w:pPr>
              <w:jc w:val="center"/>
              <w:rPr>
                <w:b/>
                <w:bCs/>
                <w:sz w:val="28"/>
                <w:szCs w:val="28"/>
              </w:rPr>
            </w:pPr>
            <w:r w:rsidRPr="008B478C">
              <w:rPr>
                <w:b/>
                <w:bCs/>
                <w:sz w:val="28"/>
                <w:szCs w:val="28"/>
              </w:rPr>
              <w:t>Autumn 1</w:t>
            </w:r>
          </w:p>
        </w:tc>
        <w:tc>
          <w:tcPr>
            <w:tcW w:w="2427" w:type="dxa"/>
            <w:shd w:val="clear" w:color="auto" w:fill="00B0F0"/>
            <w:vAlign w:val="center"/>
          </w:tcPr>
          <w:p w14:paraId="29A77223" w14:textId="6CE0817E" w:rsidR="004F6CB1" w:rsidRPr="008B478C" w:rsidRDefault="004F6CB1" w:rsidP="000E1F28">
            <w:pPr>
              <w:jc w:val="center"/>
              <w:rPr>
                <w:b/>
                <w:bCs/>
                <w:sz w:val="28"/>
                <w:szCs w:val="28"/>
              </w:rPr>
            </w:pPr>
            <w:r w:rsidRPr="008B478C">
              <w:rPr>
                <w:b/>
                <w:bCs/>
                <w:sz w:val="28"/>
                <w:szCs w:val="28"/>
              </w:rPr>
              <w:t>Autumn 2</w:t>
            </w:r>
          </w:p>
        </w:tc>
        <w:tc>
          <w:tcPr>
            <w:tcW w:w="2427" w:type="dxa"/>
            <w:shd w:val="clear" w:color="auto" w:fill="00B0F0"/>
            <w:vAlign w:val="center"/>
          </w:tcPr>
          <w:p w14:paraId="17D27BE3" w14:textId="77777777" w:rsidR="004F6CB1" w:rsidRPr="008B478C" w:rsidRDefault="004F6CB1" w:rsidP="000E1F28">
            <w:pPr>
              <w:jc w:val="center"/>
              <w:rPr>
                <w:b/>
                <w:bCs/>
                <w:sz w:val="28"/>
                <w:szCs w:val="28"/>
              </w:rPr>
            </w:pPr>
            <w:r w:rsidRPr="008B478C">
              <w:rPr>
                <w:b/>
                <w:bCs/>
                <w:sz w:val="28"/>
                <w:szCs w:val="28"/>
              </w:rPr>
              <w:t>Spring 1</w:t>
            </w:r>
          </w:p>
        </w:tc>
        <w:tc>
          <w:tcPr>
            <w:tcW w:w="2427" w:type="dxa"/>
            <w:shd w:val="clear" w:color="auto" w:fill="00B0F0"/>
            <w:vAlign w:val="center"/>
          </w:tcPr>
          <w:p w14:paraId="00E77EC6" w14:textId="36A29EBF" w:rsidR="004F6CB1" w:rsidRPr="008B478C" w:rsidRDefault="004F6CB1" w:rsidP="000E1F28">
            <w:pPr>
              <w:jc w:val="center"/>
              <w:rPr>
                <w:b/>
                <w:bCs/>
                <w:sz w:val="28"/>
                <w:szCs w:val="28"/>
              </w:rPr>
            </w:pPr>
            <w:r w:rsidRPr="008B478C">
              <w:rPr>
                <w:b/>
                <w:bCs/>
                <w:sz w:val="28"/>
                <w:szCs w:val="28"/>
              </w:rPr>
              <w:t>Spring 2</w:t>
            </w:r>
          </w:p>
        </w:tc>
        <w:tc>
          <w:tcPr>
            <w:tcW w:w="2427" w:type="dxa"/>
            <w:shd w:val="clear" w:color="auto" w:fill="00B0F0"/>
            <w:vAlign w:val="center"/>
          </w:tcPr>
          <w:p w14:paraId="4BF71419" w14:textId="58906FC9" w:rsidR="004F6CB1" w:rsidRPr="008B478C" w:rsidRDefault="004F6CB1" w:rsidP="000E1F28">
            <w:pPr>
              <w:jc w:val="center"/>
              <w:rPr>
                <w:b/>
                <w:bCs/>
                <w:sz w:val="28"/>
                <w:szCs w:val="28"/>
              </w:rPr>
            </w:pPr>
            <w:r w:rsidRPr="008B478C">
              <w:rPr>
                <w:b/>
                <w:bCs/>
                <w:sz w:val="28"/>
                <w:szCs w:val="28"/>
              </w:rPr>
              <w:t>Summer 1</w:t>
            </w:r>
          </w:p>
        </w:tc>
        <w:tc>
          <w:tcPr>
            <w:tcW w:w="2437" w:type="dxa"/>
            <w:shd w:val="clear" w:color="auto" w:fill="00B0F0"/>
            <w:vAlign w:val="center"/>
          </w:tcPr>
          <w:p w14:paraId="60CAD654" w14:textId="55BBD07E" w:rsidR="004F6CB1" w:rsidRPr="008B478C" w:rsidRDefault="004F6CB1" w:rsidP="000E1F28">
            <w:pPr>
              <w:jc w:val="center"/>
              <w:rPr>
                <w:b/>
                <w:bCs/>
                <w:sz w:val="28"/>
                <w:szCs w:val="28"/>
              </w:rPr>
            </w:pPr>
            <w:r w:rsidRPr="008B478C">
              <w:rPr>
                <w:b/>
                <w:bCs/>
                <w:sz w:val="28"/>
                <w:szCs w:val="28"/>
              </w:rPr>
              <w:t>Summer 2</w:t>
            </w:r>
          </w:p>
        </w:tc>
      </w:tr>
      <w:tr w:rsidR="00DF293A" w:rsidRPr="00083262" w14:paraId="2F464B53" w14:textId="7624AB58" w:rsidTr="008231CC">
        <w:trPr>
          <w:trHeight w:val="276"/>
        </w:trPr>
        <w:tc>
          <w:tcPr>
            <w:tcW w:w="877" w:type="dxa"/>
            <w:vMerge w:val="restart"/>
            <w:shd w:val="clear" w:color="auto" w:fill="4C94D8" w:themeFill="text2" w:themeFillTint="80"/>
            <w:vAlign w:val="center"/>
          </w:tcPr>
          <w:p w14:paraId="4B32F3FA" w14:textId="21C9E4A7" w:rsidR="00DF293A" w:rsidRPr="00B579BC" w:rsidRDefault="00DF293A" w:rsidP="00AD7E79">
            <w:pPr>
              <w:jc w:val="center"/>
              <w:rPr>
                <w:b/>
                <w:bCs/>
                <w:sz w:val="20"/>
                <w:szCs w:val="20"/>
              </w:rPr>
            </w:pPr>
            <w:r w:rsidRPr="008B78D6">
              <w:rPr>
                <w:b/>
                <w:bCs/>
                <w:sz w:val="28"/>
                <w:szCs w:val="28"/>
              </w:rPr>
              <w:t xml:space="preserve">RE </w:t>
            </w:r>
          </w:p>
        </w:tc>
        <w:tc>
          <w:tcPr>
            <w:tcW w:w="2429" w:type="dxa"/>
            <w:shd w:val="clear" w:color="auto" w:fill="E8E8E8" w:themeFill="background2"/>
          </w:tcPr>
          <w:p w14:paraId="6A9815D9" w14:textId="12674A8E" w:rsidR="00DF293A" w:rsidRPr="008B78D6" w:rsidRDefault="00DF293A" w:rsidP="00C7704D">
            <w:pPr>
              <w:rPr>
                <w:rFonts w:ascii="Calibri" w:hAnsi="Calibri" w:cs="Calibri"/>
                <w:color w:val="0E2841"/>
                <w:sz w:val="22"/>
                <w:szCs w:val="22"/>
              </w:rPr>
            </w:pPr>
            <w:r w:rsidRPr="008B78D6">
              <w:rPr>
                <w:rFonts w:ascii="Calibri" w:hAnsi="Calibri" w:cs="Calibri"/>
                <w:color w:val="0E2841"/>
                <w:sz w:val="22"/>
                <w:szCs w:val="22"/>
              </w:rPr>
              <w:t>Unit Title</w:t>
            </w:r>
          </w:p>
        </w:tc>
        <w:tc>
          <w:tcPr>
            <w:tcW w:w="2427" w:type="dxa"/>
            <w:shd w:val="clear" w:color="auto" w:fill="E8E8E8" w:themeFill="background2"/>
          </w:tcPr>
          <w:p w14:paraId="021082C9" w14:textId="77777777" w:rsidR="00DF293A" w:rsidRPr="008B78D6" w:rsidRDefault="00DF293A" w:rsidP="00314663">
            <w:pPr>
              <w:rPr>
                <w:rFonts w:ascii="Calibri" w:hAnsi="Calibri" w:cs="Calibri"/>
                <w:color w:val="0E2841"/>
                <w:sz w:val="22"/>
                <w:szCs w:val="22"/>
              </w:rPr>
            </w:pPr>
          </w:p>
        </w:tc>
        <w:tc>
          <w:tcPr>
            <w:tcW w:w="2427" w:type="dxa"/>
            <w:shd w:val="clear" w:color="auto" w:fill="E8E8E8" w:themeFill="background2"/>
          </w:tcPr>
          <w:p w14:paraId="5D64D9CA" w14:textId="3F3F7FA4" w:rsidR="00DF293A" w:rsidRPr="008B78D6" w:rsidRDefault="00DF293A" w:rsidP="00AD7E79">
            <w:pPr>
              <w:rPr>
                <w:rFonts w:ascii="Calibri" w:hAnsi="Calibri" w:cs="Calibri"/>
                <w:sz w:val="22"/>
                <w:szCs w:val="22"/>
              </w:rPr>
            </w:pPr>
          </w:p>
        </w:tc>
        <w:tc>
          <w:tcPr>
            <w:tcW w:w="2427" w:type="dxa"/>
            <w:shd w:val="clear" w:color="auto" w:fill="E8E8E8" w:themeFill="background2"/>
          </w:tcPr>
          <w:p w14:paraId="0A172808" w14:textId="77777777" w:rsidR="00DF293A" w:rsidRPr="008B78D6" w:rsidRDefault="00DF293A" w:rsidP="00AD7E79">
            <w:pPr>
              <w:rPr>
                <w:rFonts w:ascii="Calibri" w:hAnsi="Calibri" w:cs="Calibri"/>
                <w:sz w:val="22"/>
                <w:szCs w:val="22"/>
              </w:rPr>
            </w:pPr>
          </w:p>
        </w:tc>
        <w:tc>
          <w:tcPr>
            <w:tcW w:w="2427" w:type="dxa"/>
            <w:shd w:val="clear" w:color="auto" w:fill="E8E8E8" w:themeFill="background2"/>
          </w:tcPr>
          <w:p w14:paraId="114F6E47" w14:textId="7F055191" w:rsidR="00DF293A" w:rsidRPr="008B78D6" w:rsidRDefault="00DF293A" w:rsidP="00AD7E79">
            <w:pPr>
              <w:rPr>
                <w:rFonts w:ascii="Calibri" w:hAnsi="Calibri" w:cs="Calibri"/>
                <w:sz w:val="22"/>
                <w:szCs w:val="22"/>
              </w:rPr>
            </w:pPr>
          </w:p>
        </w:tc>
        <w:tc>
          <w:tcPr>
            <w:tcW w:w="2437" w:type="dxa"/>
            <w:shd w:val="clear" w:color="auto" w:fill="E8E8E8" w:themeFill="background2"/>
          </w:tcPr>
          <w:p w14:paraId="77CE4294" w14:textId="77777777" w:rsidR="00DF293A" w:rsidRPr="008B78D6" w:rsidRDefault="00DF293A" w:rsidP="00AD7E79">
            <w:pPr>
              <w:rPr>
                <w:rFonts w:ascii="Calibri" w:hAnsi="Calibri" w:cs="Calibri"/>
                <w:sz w:val="22"/>
                <w:szCs w:val="22"/>
              </w:rPr>
            </w:pPr>
          </w:p>
        </w:tc>
      </w:tr>
      <w:tr w:rsidR="00DF293A" w:rsidRPr="00083262" w14:paraId="6D381262" w14:textId="1DE9BA51" w:rsidTr="008231CC">
        <w:trPr>
          <w:trHeight w:val="1053"/>
        </w:trPr>
        <w:tc>
          <w:tcPr>
            <w:tcW w:w="877" w:type="dxa"/>
            <w:vMerge/>
            <w:shd w:val="clear" w:color="auto" w:fill="4C94D8" w:themeFill="text2" w:themeFillTint="80"/>
            <w:vAlign w:val="center"/>
          </w:tcPr>
          <w:p w14:paraId="69F14B81" w14:textId="77777777" w:rsidR="00DF293A" w:rsidRDefault="00DF293A" w:rsidP="008231CC">
            <w:pPr>
              <w:jc w:val="center"/>
              <w:rPr>
                <w:b/>
                <w:bCs/>
                <w:sz w:val="20"/>
                <w:szCs w:val="20"/>
              </w:rPr>
            </w:pPr>
          </w:p>
        </w:tc>
        <w:tc>
          <w:tcPr>
            <w:tcW w:w="2429" w:type="dxa"/>
            <w:shd w:val="clear" w:color="auto" w:fill="FFFFFF" w:themeFill="background1"/>
          </w:tcPr>
          <w:p w14:paraId="68EA963D" w14:textId="4D824768" w:rsidR="00DF293A" w:rsidRPr="00314180" w:rsidRDefault="00DF293A" w:rsidP="008231CC">
            <w:pPr>
              <w:rPr>
                <w:rFonts w:ascii="Calibri" w:hAnsi="Calibri" w:cs="Calibri"/>
                <w:sz w:val="22"/>
                <w:szCs w:val="22"/>
              </w:rPr>
            </w:pPr>
            <w:r w:rsidRPr="00314180">
              <w:rPr>
                <w:rFonts w:ascii="Calibri" w:hAnsi="Calibri" w:cs="Calibri"/>
                <w:sz w:val="22"/>
                <w:szCs w:val="22"/>
              </w:rPr>
              <w:t>Who belongs in my family and community? (Pathway 4)</w:t>
            </w:r>
          </w:p>
        </w:tc>
        <w:tc>
          <w:tcPr>
            <w:tcW w:w="2427" w:type="dxa"/>
            <w:shd w:val="clear" w:color="auto" w:fill="FFFFFF" w:themeFill="background1"/>
          </w:tcPr>
          <w:p w14:paraId="0A927E1A" w14:textId="19FA3022" w:rsidR="00DF293A" w:rsidRPr="00314180" w:rsidRDefault="00DF293A" w:rsidP="008231CC">
            <w:pPr>
              <w:rPr>
                <w:rFonts w:ascii="Calibri" w:hAnsi="Calibri" w:cs="Calibri"/>
                <w:sz w:val="22"/>
                <w:szCs w:val="22"/>
              </w:rPr>
            </w:pPr>
            <w:r w:rsidRPr="00314180">
              <w:rPr>
                <w:rFonts w:ascii="Calibri" w:hAnsi="Calibri" w:cs="Calibri"/>
                <w:sz w:val="22"/>
                <w:szCs w:val="22"/>
              </w:rPr>
              <w:t>How do people celebrate special times? (Pathway 5)</w:t>
            </w:r>
          </w:p>
        </w:tc>
        <w:tc>
          <w:tcPr>
            <w:tcW w:w="2427" w:type="dxa"/>
            <w:shd w:val="clear" w:color="auto" w:fill="FFFFFF" w:themeFill="background1"/>
          </w:tcPr>
          <w:p w14:paraId="30FC5A0D" w14:textId="2E15498A" w:rsidR="00DF293A" w:rsidRPr="00314180" w:rsidRDefault="00DF293A" w:rsidP="008231CC">
            <w:pPr>
              <w:rPr>
                <w:rFonts w:ascii="Calibri" w:hAnsi="Calibri" w:cs="Calibri"/>
                <w:sz w:val="22"/>
                <w:szCs w:val="22"/>
              </w:rPr>
            </w:pPr>
            <w:r w:rsidRPr="00314180">
              <w:rPr>
                <w:rFonts w:ascii="Calibri" w:hAnsi="Calibri" w:cs="Calibri"/>
                <w:sz w:val="22"/>
                <w:szCs w:val="22"/>
              </w:rPr>
              <w:t>How do we understand and care for the world? (Pathway 6)</w:t>
            </w:r>
          </w:p>
        </w:tc>
        <w:tc>
          <w:tcPr>
            <w:tcW w:w="2427" w:type="dxa"/>
            <w:shd w:val="clear" w:color="auto" w:fill="FFFFFF" w:themeFill="background1"/>
          </w:tcPr>
          <w:p w14:paraId="2E5E5F37" w14:textId="77777777" w:rsidR="00DF293A" w:rsidRPr="00314180" w:rsidRDefault="00DF293A" w:rsidP="008231CC">
            <w:pPr>
              <w:rPr>
                <w:rFonts w:ascii="Calibri" w:hAnsi="Calibri" w:cs="Calibri"/>
                <w:sz w:val="22"/>
                <w:szCs w:val="22"/>
              </w:rPr>
            </w:pPr>
            <w:r w:rsidRPr="00314180">
              <w:rPr>
                <w:rFonts w:ascii="Calibri" w:hAnsi="Calibri" w:cs="Calibri"/>
                <w:sz w:val="22"/>
                <w:szCs w:val="22"/>
              </w:rPr>
              <w:t>Which places are special to members of our community? (Pathway 1)</w:t>
            </w:r>
          </w:p>
          <w:p w14:paraId="6B671907" w14:textId="01B30E06" w:rsidR="00DF293A" w:rsidRPr="00314180" w:rsidRDefault="00DF293A" w:rsidP="008231CC">
            <w:pPr>
              <w:rPr>
                <w:rFonts w:ascii="Calibri" w:hAnsi="Calibri" w:cs="Calibri"/>
                <w:sz w:val="22"/>
                <w:szCs w:val="22"/>
              </w:rPr>
            </w:pPr>
          </w:p>
        </w:tc>
        <w:tc>
          <w:tcPr>
            <w:tcW w:w="2427" w:type="dxa"/>
            <w:shd w:val="clear" w:color="auto" w:fill="FFFFFF" w:themeFill="background1"/>
          </w:tcPr>
          <w:p w14:paraId="6E75C73D" w14:textId="4D2DBC51" w:rsidR="00DF293A" w:rsidRPr="00314180" w:rsidRDefault="00DF293A" w:rsidP="008231CC">
            <w:pPr>
              <w:rPr>
                <w:rFonts w:ascii="Calibri" w:hAnsi="Calibri" w:cs="Calibri"/>
                <w:sz w:val="22"/>
                <w:szCs w:val="22"/>
              </w:rPr>
            </w:pPr>
            <w:r w:rsidRPr="00314180">
              <w:rPr>
                <w:rFonts w:ascii="Calibri" w:hAnsi="Calibri" w:cs="Calibri"/>
                <w:sz w:val="22"/>
                <w:szCs w:val="22"/>
              </w:rPr>
              <w:t>Who cares for me and how do I help others? (Pathway 3)</w:t>
            </w:r>
          </w:p>
        </w:tc>
        <w:tc>
          <w:tcPr>
            <w:tcW w:w="2437" w:type="dxa"/>
            <w:shd w:val="clear" w:color="auto" w:fill="FFFFFF" w:themeFill="background1"/>
          </w:tcPr>
          <w:p w14:paraId="2A9D7B09" w14:textId="6E9E5BD9" w:rsidR="00DF293A" w:rsidRPr="00314180" w:rsidRDefault="00DF293A" w:rsidP="008231CC">
            <w:pPr>
              <w:rPr>
                <w:rFonts w:ascii="Calibri" w:hAnsi="Calibri" w:cs="Calibri"/>
                <w:sz w:val="22"/>
                <w:szCs w:val="22"/>
              </w:rPr>
            </w:pPr>
            <w:r w:rsidRPr="00314180">
              <w:rPr>
                <w:rFonts w:ascii="Calibri" w:hAnsi="Calibri" w:cs="Calibri"/>
                <w:sz w:val="22"/>
                <w:szCs w:val="22"/>
              </w:rPr>
              <w:t>Why are some objects special? (Pathway 2)</w:t>
            </w:r>
          </w:p>
        </w:tc>
      </w:tr>
      <w:tr w:rsidR="00DF293A" w:rsidRPr="00083262" w14:paraId="24562DB6" w14:textId="22905762" w:rsidTr="008231CC">
        <w:trPr>
          <w:trHeight w:val="277"/>
        </w:trPr>
        <w:tc>
          <w:tcPr>
            <w:tcW w:w="877" w:type="dxa"/>
            <w:vMerge/>
            <w:shd w:val="clear" w:color="auto" w:fill="4C94D8" w:themeFill="text2" w:themeFillTint="80"/>
            <w:vAlign w:val="center"/>
          </w:tcPr>
          <w:p w14:paraId="066A30C9" w14:textId="77777777" w:rsidR="00DF293A" w:rsidRPr="00B579BC" w:rsidRDefault="00DF293A" w:rsidP="00E44F4D">
            <w:pPr>
              <w:jc w:val="center"/>
              <w:rPr>
                <w:b/>
                <w:bCs/>
                <w:sz w:val="20"/>
                <w:szCs w:val="20"/>
              </w:rPr>
            </w:pPr>
          </w:p>
        </w:tc>
        <w:tc>
          <w:tcPr>
            <w:tcW w:w="2429" w:type="dxa"/>
            <w:shd w:val="clear" w:color="auto" w:fill="E8E8E8" w:themeFill="background2"/>
          </w:tcPr>
          <w:p w14:paraId="1392D4D9" w14:textId="7D1BDDF2" w:rsidR="00DF293A" w:rsidRPr="008B78D6" w:rsidRDefault="00DF293A" w:rsidP="00E44F4D">
            <w:pPr>
              <w:rPr>
                <w:rFonts w:ascii="Calibri" w:hAnsi="Calibri" w:cs="Calibri"/>
                <w:color w:val="0E2841"/>
                <w:sz w:val="22"/>
                <w:szCs w:val="22"/>
              </w:rPr>
            </w:pPr>
            <w:r w:rsidRPr="008B78D6">
              <w:rPr>
                <w:rFonts w:ascii="Calibri" w:hAnsi="Calibri" w:cs="Calibri"/>
                <w:color w:val="0E2841"/>
                <w:sz w:val="22"/>
                <w:szCs w:val="22"/>
              </w:rPr>
              <w:t>Religion/Worldviews:</w:t>
            </w:r>
          </w:p>
        </w:tc>
        <w:tc>
          <w:tcPr>
            <w:tcW w:w="2427" w:type="dxa"/>
            <w:shd w:val="clear" w:color="auto" w:fill="E8E8E8" w:themeFill="background2"/>
          </w:tcPr>
          <w:p w14:paraId="50572FFF" w14:textId="77777777" w:rsidR="00DF293A" w:rsidRPr="008B78D6" w:rsidRDefault="00DF293A" w:rsidP="00E44F4D">
            <w:pPr>
              <w:rPr>
                <w:rFonts w:ascii="Calibri" w:hAnsi="Calibri" w:cs="Calibri"/>
                <w:color w:val="0E2841"/>
                <w:sz w:val="22"/>
                <w:szCs w:val="22"/>
              </w:rPr>
            </w:pPr>
          </w:p>
        </w:tc>
        <w:tc>
          <w:tcPr>
            <w:tcW w:w="2427" w:type="dxa"/>
            <w:shd w:val="clear" w:color="auto" w:fill="E8E8E8" w:themeFill="background2"/>
          </w:tcPr>
          <w:p w14:paraId="20C23E76" w14:textId="796C71D0" w:rsidR="00DF293A" w:rsidRPr="008B78D6" w:rsidRDefault="00DF293A" w:rsidP="00E44F4D">
            <w:pPr>
              <w:rPr>
                <w:rFonts w:ascii="Calibri" w:hAnsi="Calibri" w:cs="Calibri"/>
                <w:sz w:val="22"/>
                <w:szCs w:val="22"/>
              </w:rPr>
            </w:pPr>
          </w:p>
        </w:tc>
        <w:tc>
          <w:tcPr>
            <w:tcW w:w="2427" w:type="dxa"/>
            <w:shd w:val="clear" w:color="auto" w:fill="E8E8E8" w:themeFill="background2"/>
          </w:tcPr>
          <w:p w14:paraId="02A43D80" w14:textId="77777777" w:rsidR="00DF293A" w:rsidRPr="008B78D6" w:rsidRDefault="00DF293A" w:rsidP="00E44F4D">
            <w:pPr>
              <w:rPr>
                <w:rFonts w:ascii="Calibri" w:hAnsi="Calibri" w:cs="Calibri"/>
                <w:sz w:val="22"/>
                <w:szCs w:val="22"/>
              </w:rPr>
            </w:pPr>
          </w:p>
        </w:tc>
        <w:tc>
          <w:tcPr>
            <w:tcW w:w="2427" w:type="dxa"/>
            <w:shd w:val="clear" w:color="auto" w:fill="E8E8E8" w:themeFill="background2"/>
          </w:tcPr>
          <w:p w14:paraId="5C14C854" w14:textId="00DB9308" w:rsidR="00DF293A" w:rsidRPr="008B78D6" w:rsidRDefault="00DF293A" w:rsidP="00E44F4D">
            <w:pPr>
              <w:rPr>
                <w:rFonts w:ascii="Calibri" w:hAnsi="Calibri" w:cs="Calibri"/>
                <w:sz w:val="22"/>
                <w:szCs w:val="22"/>
              </w:rPr>
            </w:pPr>
          </w:p>
        </w:tc>
        <w:tc>
          <w:tcPr>
            <w:tcW w:w="2437" w:type="dxa"/>
            <w:shd w:val="clear" w:color="auto" w:fill="E8E8E8" w:themeFill="background2"/>
          </w:tcPr>
          <w:p w14:paraId="16751409" w14:textId="77777777" w:rsidR="00DF293A" w:rsidRPr="008B78D6" w:rsidRDefault="00DF293A" w:rsidP="00E44F4D">
            <w:pPr>
              <w:rPr>
                <w:rFonts w:ascii="Calibri" w:hAnsi="Calibri" w:cs="Calibri"/>
                <w:sz w:val="22"/>
                <w:szCs w:val="22"/>
              </w:rPr>
            </w:pPr>
          </w:p>
        </w:tc>
      </w:tr>
      <w:tr w:rsidR="00DF293A" w:rsidRPr="00083262" w14:paraId="764E82A1" w14:textId="77777777" w:rsidTr="008231CC">
        <w:trPr>
          <w:trHeight w:val="1152"/>
        </w:trPr>
        <w:tc>
          <w:tcPr>
            <w:tcW w:w="877" w:type="dxa"/>
            <w:vMerge/>
            <w:shd w:val="clear" w:color="auto" w:fill="4C94D8" w:themeFill="text2" w:themeFillTint="80"/>
            <w:vAlign w:val="center"/>
          </w:tcPr>
          <w:p w14:paraId="66083AFD" w14:textId="77777777" w:rsidR="00DF293A" w:rsidRPr="00B579BC" w:rsidRDefault="00DF293A" w:rsidP="00CF148F">
            <w:pPr>
              <w:jc w:val="center"/>
              <w:rPr>
                <w:b/>
                <w:bCs/>
                <w:sz w:val="20"/>
                <w:szCs w:val="20"/>
              </w:rPr>
            </w:pPr>
          </w:p>
        </w:tc>
        <w:tc>
          <w:tcPr>
            <w:tcW w:w="2429" w:type="dxa"/>
            <w:shd w:val="clear" w:color="auto" w:fill="FFFFFF" w:themeFill="background1"/>
          </w:tcPr>
          <w:p w14:paraId="64CBF1FF" w14:textId="53521772" w:rsidR="00DF293A" w:rsidRPr="008B78D6" w:rsidRDefault="00DF293A" w:rsidP="00CF148F">
            <w:pPr>
              <w:rPr>
                <w:rFonts w:ascii="Calibri" w:hAnsi="Calibri" w:cs="Calibri"/>
                <w:color w:val="0E2841"/>
                <w:sz w:val="22"/>
                <w:szCs w:val="22"/>
              </w:rPr>
            </w:pPr>
            <w:r w:rsidRPr="008B78D6">
              <w:rPr>
                <w:rFonts w:ascii="Calibri" w:hAnsi="Calibri" w:cs="Calibri"/>
                <w:bCs/>
                <w:iCs/>
                <w:color w:val="FF0000"/>
                <w:sz w:val="22"/>
                <w:szCs w:val="22"/>
              </w:rPr>
              <w:t>Christianity</w:t>
            </w:r>
            <w:r w:rsidRPr="008B78D6">
              <w:rPr>
                <w:rFonts w:ascii="Calibri" w:hAnsi="Calibri" w:cs="Calibri"/>
                <w:bCs/>
                <w:iCs/>
                <w:sz w:val="22"/>
                <w:szCs w:val="22"/>
              </w:rPr>
              <w:t xml:space="preserve">, </w:t>
            </w:r>
            <w:r w:rsidRPr="008B78D6">
              <w:rPr>
                <w:rFonts w:ascii="Calibri" w:hAnsi="Calibri" w:cs="Calibri"/>
                <w:bCs/>
                <w:iCs/>
                <w:color w:val="FFC000"/>
                <w:sz w:val="22"/>
                <w:szCs w:val="22"/>
              </w:rPr>
              <w:t>Hindu Dharma</w:t>
            </w:r>
            <w:r w:rsidRPr="008B78D6">
              <w:rPr>
                <w:rFonts w:ascii="Calibri" w:hAnsi="Calibri" w:cs="Calibri"/>
                <w:bCs/>
                <w:iCs/>
                <w:sz w:val="22"/>
                <w:szCs w:val="22"/>
              </w:rPr>
              <w:t>, and non-religious approaches</w:t>
            </w:r>
          </w:p>
        </w:tc>
        <w:tc>
          <w:tcPr>
            <w:tcW w:w="2427" w:type="dxa"/>
            <w:shd w:val="clear" w:color="auto" w:fill="FFFFFF" w:themeFill="background1"/>
          </w:tcPr>
          <w:p w14:paraId="7F0FA7AA" w14:textId="0F5A5353" w:rsidR="00DF293A" w:rsidRPr="008B78D6" w:rsidRDefault="00DF293A" w:rsidP="00CF148F">
            <w:pPr>
              <w:rPr>
                <w:rFonts w:ascii="Calibri" w:hAnsi="Calibri" w:cs="Calibri"/>
                <w:color w:val="0E2841"/>
                <w:sz w:val="22"/>
                <w:szCs w:val="22"/>
              </w:rPr>
            </w:pPr>
            <w:r w:rsidRPr="008B78D6">
              <w:rPr>
                <w:rFonts w:ascii="Calibri" w:hAnsi="Calibri" w:cs="Calibri"/>
                <w:bCs/>
                <w:iCs/>
                <w:color w:val="FF0000"/>
                <w:sz w:val="22"/>
                <w:szCs w:val="22"/>
              </w:rPr>
              <w:t>Christianity</w:t>
            </w:r>
            <w:r w:rsidRPr="008B78D6">
              <w:rPr>
                <w:rFonts w:ascii="Calibri" w:hAnsi="Calibri" w:cs="Calibri"/>
                <w:bCs/>
                <w:iCs/>
                <w:sz w:val="22"/>
                <w:szCs w:val="22"/>
              </w:rPr>
              <w:t xml:space="preserve">, </w:t>
            </w:r>
            <w:r w:rsidRPr="008B78D6">
              <w:rPr>
                <w:rFonts w:ascii="Calibri" w:hAnsi="Calibri" w:cs="Calibri"/>
                <w:bCs/>
                <w:iCs/>
                <w:color w:val="00B050"/>
                <w:sz w:val="22"/>
                <w:szCs w:val="22"/>
              </w:rPr>
              <w:t>Islam</w:t>
            </w:r>
            <w:r w:rsidRPr="008B78D6">
              <w:rPr>
                <w:rFonts w:ascii="Calibri" w:hAnsi="Calibri" w:cs="Calibri"/>
                <w:bCs/>
                <w:iCs/>
                <w:sz w:val="22"/>
                <w:szCs w:val="22"/>
              </w:rPr>
              <w:t xml:space="preserve">, </w:t>
            </w:r>
            <w:r w:rsidRPr="008B78D6">
              <w:rPr>
                <w:rFonts w:ascii="Calibri" w:hAnsi="Calibri" w:cs="Calibri"/>
                <w:bCs/>
                <w:iCs/>
                <w:color w:val="595959" w:themeColor="text1" w:themeTint="A6"/>
                <w:sz w:val="22"/>
                <w:szCs w:val="22"/>
              </w:rPr>
              <w:t>Judaism</w:t>
            </w:r>
            <w:r w:rsidRPr="008B78D6">
              <w:rPr>
                <w:rFonts w:ascii="Calibri" w:hAnsi="Calibri" w:cs="Calibri"/>
                <w:bCs/>
                <w:iCs/>
                <w:sz w:val="22"/>
                <w:szCs w:val="22"/>
              </w:rPr>
              <w:t xml:space="preserve">, </w:t>
            </w:r>
            <w:r w:rsidRPr="008B78D6">
              <w:rPr>
                <w:rFonts w:ascii="Calibri" w:hAnsi="Calibri" w:cs="Calibri"/>
                <w:bCs/>
                <w:iCs/>
                <w:color w:val="0070C0"/>
                <w:sz w:val="22"/>
                <w:szCs w:val="22"/>
              </w:rPr>
              <w:t>Sikhi</w:t>
            </w:r>
            <w:r w:rsidRPr="008B78D6">
              <w:rPr>
                <w:rFonts w:ascii="Calibri" w:hAnsi="Calibri" w:cs="Calibri"/>
                <w:bCs/>
                <w:iCs/>
                <w:sz w:val="22"/>
                <w:szCs w:val="22"/>
              </w:rPr>
              <w:t xml:space="preserve">, </w:t>
            </w:r>
            <w:r w:rsidRPr="008B78D6">
              <w:rPr>
                <w:rFonts w:ascii="Calibri" w:hAnsi="Calibri" w:cs="Calibri"/>
                <w:bCs/>
                <w:iCs/>
                <w:color w:val="FFC000"/>
                <w:sz w:val="22"/>
                <w:szCs w:val="22"/>
              </w:rPr>
              <w:t xml:space="preserve">Hindu Dharma </w:t>
            </w:r>
            <w:r w:rsidRPr="008B78D6">
              <w:rPr>
                <w:rFonts w:ascii="Calibri" w:hAnsi="Calibri" w:cs="Calibri"/>
                <w:bCs/>
                <w:iCs/>
                <w:sz w:val="22"/>
                <w:szCs w:val="22"/>
              </w:rPr>
              <w:t>and non-religious approaches</w:t>
            </w:r>
          </w:p>
        </w:tc>
        <w:tc>
          <w:tcPr>
            <w:tcW w:w="2427" w:type="dxa"/>
            <w:shd w:val="clear" w:color="auto" w:fill="FFFFFF" w:themeFill="background1"/>
          </w:tcPr>
          <w:p w14:paraId="061CB741" w14:textId="77777777" w:rsidR="00DF293A" w:rsidRDefault="00DF293A" w:rsidP="00CF148F">
            <w:pPr>
              <w:rPr>
                <w:rFonts w:ascii="Calibri" w:hAnsi="Calibri" w:cs="Calibri"/>
                <w:bCs/>
                <w:iCs/>
                <w:sz w:val="22"/>
                <w:szCs w:val="22"/>
              </w:rPr>
            </w:pPr>
            <w:r w:rsidRPr="008B78D6">
              <w:rPr>
                <w:rFonts w:ascii="Calibri" w:hAnsi="Calibri" w:cs="Calibri"/>
                <w:bCs/>
                <w:iCs/>
                <w:color w:val="FF0000"/>
                <w:sz w:val="22"/>
                <w:szCs w:val="22"/>
              </w:rPr>
              <w:t>Christianity</w:t>
            </w:r>
            <w:r w:rsidRPr="008B78D6">
              <w:rPr>
                <w:rFonts w:ascii="Calibri" w:hAnsi="Calibri" w:cs="Calibri"/>
                <w:bCs/>
                <w:iCs/>
                <w:sz w:val="22"/>
                <w:szCs w:val="22"/>
              </w:rPr>
              <w:t xml:space="preserve">, </w:t>
            </w:r>
            <w:r w:rsidRPr="008B78D6">
              <w:rPr>
                <w:rFonts w:ascii="Calibri" w:hAnsi="Calibri" w:cs="Calibri"/>
                <w:bCs/>
                <w:iCs/>
                <w:color w:val="00B050"/>
                <w:sz w:val="22"/>
                <w:szCs w:val="22"/>
              </w:rPr>
              <w:t>Islam</w:t>
            </w:r>
            <w:r w:rsidRPr="008B78D6">
              <w:rPr>
                <w:rFonts w:ascii="Calibri" w:hAnsi="Calibri" w:cs="Calibri"/>
                <w:bCs/>
                <w:iCs/>
                <w:sz w:val="22"/>
                <w:szCs w:val="22"/>
              </w:rPr>
              <w:t xml:space="preserve">, </w:t>
            </w:r>
            <w:r w:rsidRPr="008B78D6">
              <w:rPr>
                <w:rFonts w:ascii="Calibri" w:hAnsi="Calibri" w:cs="Calibri"/>
                <w:bCs/>
                <w:iCs/>
                <w:color w:val="595959" w:themeColor="text1" w:themeTint="A6"/>
                <w:sz w:val="22"/>
                <w:szCs w:val="22"/>
              </w:rPr>
              <w:t>Judaism</w:t>
            </w:r>
            <w:r w:rsidRPr="008B78D6">
              <w:rPr>
                <w:rFonts w:ascii="Calibri" w:hAnsi="Calibri" w:cs="Calibri"/>
                <w:bCs/>
                <w:iCs/>
                <w:sz w:val="22"/>
                <w:szCs w:val="22"/>
              </w:rPr>
              <w:t xml:space="preserve">, </w:t>
            </w:r>
            <w:r w:rsidRPr="008B78D6">
              <w:rPr>
                <w:rFonts w:ascii="Calibri" w:hAnsi="Calibri" w:cs="Calibri"/>
                <w:bCs/>
                <w:iCs/>
                <w:color w:val="FFC000"/>
                <w:sz w:val="22"/>
                <w:szCs w:val="22"/>
              </w:rPr>
              <w:t>Hindu Dharma</w:t>
            </w:r>
            <w:r w:rsidRPr="008B78D6">
              <w:rPr>
                <w:rFonts w:ascii="Calibri" w:hAnsi="Calibri" w:cs="Calibri"/>
                <w:bCs/>
                <w:iCs/>
                <w:sz w:val="22"/>
                <w:szCs w:val="22"/>
              </w:rPr>
              <w:t xml:space="preserve"> and non-religious approaches. </w:t>
            </w:r>
          </w:p>
          <w:p w14:paraId="16A01168" w14:textId="173B41A4" w:rsidR="00DF293A" w:rsidRPr="008B78D6" w:rsidRDefault="00DF293A" w:rsidP="00CF148F">
            <w:pPr>
              <w:rPr>
                <w:rFonts w:ascii="Calibri" w:hAnsi="Calibri" w:cs="Calibri"/>
                <w:sz w:val="22"/>
                <w:szCs w:val="22"/>
              </w:rPr>
            </w:pPr>
          </w:p>
        </w:tc>
        <w:tc>
          <w:tcPr>
            <w:tcW w:w="2427" w:type="dxa"/>
            <w:shd w:val="clear" w:color="auto" w:fill="FFFFFF" w:themeFill="background1"/>
          </w:tcPr>
          <w:p w14:paraId="15C884F2" w14:textId="5751E3AE" w:rsidR="00DF293A" w:rsidRPr="008B78D6" w:rsidRDefault="00DF293A" w:rsidP="00CF148F">
            <w:pPr>
              <w:rPr>
                <w:rFonts w:ascii="Calibri" w:hAnsi="Calibri" w:cs="Calibri"/>
                <w:sz w:val="22"/>
                <w:szCs w:val="22"/>
              </w:rPr>
            </w:pPr>
            <w:r w:rsidRPr="008B78D6">
              <w:rPr>
                <w:rFonts w:ascii="Calibri" w:hAnsi="Calibri" w:cs="Calibri"/>
                <w:color w:val="FF0000"/>
                <w:sz w:val="22"/>
                <w:szCs w:val="22"/>
              </w:rPr>
              <w:t>Christianity</w:t>
            </w:r>
            <w:r w:rsidRPr="008B78D6">
              <w:rPr>
                <w:rFonts w:ascii="Calibri" w:hAnsi="Calibri" w:cs="Calibri"/>
                <w:sz w:val="22"/>
                <w:szCs w:val="22"/>
              </w:rPr>
              <w:t>,</w:t>
            </w:r>
            <w:r w:rsidRPr="008B78D6">
              <w:rPr>
                <w:rFonts w:ascii="Calibri" w:hAnsi="Calibri" w:cs="Calibri"/>
                <w:color w:val="FF0000"/>
                <w:sz w:val="22"/>
                <w:szCs w:val="22"/>
              </w:rPr>
              <w:t xml:space="preserve"> </w:t>
            </w:r>
            <w:r w:rsidRPr="008B78D6">
              <w:rPr>
                <w:rFonts w:ascii="Calibri" w:hAnsi="Calibri" w:cs="Calibri"/>
                <w:color w:val="00B050"/>
                <w:sz w:val="22"/>
                <w:szCs w:val="22"/>
              </w:rPr>
              <w:t>Islam</w:t>
            </w:r>
            <w:r w:rsidRPr="008B78D6">
              <w:rPr>
                <w:rFonts w:ascii="Calibri" w:hAnsi="Calibri" w:cs="Calibri"/>
                <w:sz w:val="22"/>
                <w:szCs w:val="22"/>
              </w:rPr>
              <w:t>,</w:t>
            </w:r>
            <w:r w:rsidRPr="008B78D6">
              <w:rPr>
                <w:rFonts w:ascii="Calibri" w:hAnsi="Calibri" w:cs="Calibri"/>
                <w:color w:val="FF0000"/>
                <w:sz w:val="22"/>
                <w:szCs w:val="22"/>
              </w:rPr>
              <w:t xml:space="preserve"> </w:t>
            </w:r>
            <w:r w:rsidRPr="008B78D6">
              <w:rPr>
                <w:rFonts w:ascii="Calibri" w:hAnsi="Calibri" w:cs="Calibri"/>
                <w:color w:val="FFC000"/>
                <w:sz w:val="22"/>
                <w:szCs w:val="22"/>
              </w:rPr>
              <w:t>Hindu Dharma</w:t>
            </w:r>
            <w:r w:rsidRPr="008B78D6">
              <w:rPr>
                <w:rFonts w:ascii="Calibri" w:hAnsi="Calibri" w:cs="Calibri"/>
                <w:sz w:val="22"/>
                <w:szCs w:val="22"/>
              </w:rPr>
              <w:t>,</w:t>
            </w:r>
            <w:r w:rsidRPr="008B78D6">
              <w:rPr>
                <w:rFonts w:ascii="Calibri" w:hAnsi="Calibri" w:cs="Calibri"/>
                <w:color w:val="FF0000"/>
                <w:sz w:val="22"/>
                <w:szCs w:val="22"/>
              </w:rPr>
              <w:t xml:space="preserve"> </w:t>
            </w:r>
            <w:r w:rsidRPr="008B78D6">
              <w:rPr>
                <w:rFonts w:ascii="Calibri" w:hAnsi="Calibri" w:cs="Calibri"/>
                <w:color w:val="0070C0"/>
                <w:sz w:val="22"/>
                <w:szCs w:val="22"/>
              </w:rPr>
              <w:t xml:space="preserve">Sikhi </w:t>
            </w:r>
          </w:p>
        </w:tc>
        <w:tc>
          <w:tcPr>
            <w:tcW w:w="2427" w:type="dxa"/>
            <w:shd w:val="clear" w:color="auto" w:fill="FFFFFF" w:themeFill="background1"/>
          </w:tcPr>
          <w:p w14:paraId="48A0FA4D" w14:textId="7B985F67" w:rsidR="00DF293A" w:rsidRPr="008B78D6" w:rsidRDefault="00DF293A" w:rsidP="00CF148F">
            <w:pPr>
              <w:rPr>
                <w:rFonts w:ascii="Calibri" w:hAnsi="Calibri" w:cs="Calibri"/>
                <w:sz w:val="22"/>
                <w:szCs w:val="22"/>
              </w:rPr>
            </w:pPr>
            <w:r w:rsidRPr="008B78D6">
              <w:rPr>
                <w:rFonts w:ascii="Calibri" w:hAnsi="Calibri" w:cs="Calibri"/>
                <w:bCs/>
                <w:iCs/>
                <w:color w:val="FF0000"/>
                <w:sz w:val="22"/>
                <w:szCs w:val="22"/>
              </w:rPr>
              <w:t>Christianity</w:t>
            </w:r>
            <w:r w:rsidRPr="008B78D6">
              <w:rPr>
                <w:rFonts w:ascii="Calibri" w:hAnsi="Calibri" w:cs="Calibri"/>
                <w:bCs/>
                <w:iCs/>
                <w:sz w:val="22"/>
                <w:szCs w:val="22"/>
              </w:rPr>
              <w:t xml:space="preserve">, </w:t>
            </w:r>
            <w:r w:rsidRPr="008B78D6">
              <w:rPr>
                <w:rFonts w:ascii="Calibri" w:hAnsi="Calibri" w:cs="Calibri"/>
                <w:bCs/>
                <w:iCs/>
                <w:color w:val="80340D" w:themeColor="accent2" w:themeShade="80"/>
                <w:sz w:val="22"/>
                <w:szCs w:val="22"/>
              </w:rPr>
              <w:t>Buddhism</w:t>
            </w:r>
            <w:r w:rsidRPr="008B78D6">
              <w:rPr>
                <w:rFonts w:ascii="Calibri" w:hAnsi="Calibri" w:cs="Calibri"/>
                <w:bCs/>
                <w:iCs/>
                <w:sz w:val="22"/>
                <w:szCs w:val="22"/>
              </w:rPr>
              <w:t xml:space="preserve">, </w:t>
            </w:r>
            <w:r w:rsidRPr="008B78D6">
              <w:rPr>
                <w:rFonts w:ascii="Calibri" w:hAnsi="Calibri" w:cs="Calibri"/>
                <w:bCs/>
                <w:iCs/>
                <w:color w:val="FFC000"/>
                <w:sz w:val="22"/>
                <w:szCs w:val="22"/>
              </w:rPr>
              <w:t>Hindu Dharma</w:t>
            </w:r>
            <w:r w:rsidRPr="008B78D6">
              <w:rPr>
                <w:rFonts w:ascii="Calibri" w:hAnsi="Calibri" w:cs="Calibri"/>
                <w:bCs/>
                <w:iCs/>
                <w:sz w:val="22"/>
                <w:szCs w:val="22"/>
              </w:rPr>
              <w:t xml:space="preserve">, </w:t>
            </w:r>
            <w:r w:rsidRPr="008B78D6">
              <w:rPr>
                <w:rFonts w:ascii="Calibri" w:hAnsi="Calibri" w:cs="Calibri"/>
                <w:bCs/>
                <w:iCs/>
                <w:color w:val="00B050"/>
                <w:sz w:val="22"/>
                <w:szCs w:val="22"/>
              </w:rPr>
              <w:t>Islam</w:t>
            </w:r>
            <w:r w:rsidRPr="008B78D6">
              <w:rPr>
                <w:rFonts w:ascii="Calibri" w:hAnsi="Calibri" w:cs="Calibri"/>
                <w:bCs/>
                <w:iCs/>
                <w:sz w:val="22"/>
                <w:szCs w:val="22"/>
              </w:rPr>
              <w:t>, and non-religious approaches</w:t>
            </w:r>
          </w:p>
        </w:tc>
        <w:tc>
          <w:tcPr>
            <w:tcW w:w="2437" w:type="dxa"/>
            <w:shd w:val="clear" w:color="auto" w:fill="FFFFFF" w:themeFill="background1"/>
          </w:tcPr>
          <w:p w14:paraId="62AF3343" w14:textId="1F90E06A" w:rsidR="00DF293A" w:rsidRPr="008B78D6" w:rsidRDefault="00DF293A" w:rsidP="00CF148F">
            <w:pPr>
              <w:rPr>
                <w:rFonts w:ascii="Calibri" w:hAnsi="Calibri" w:cs="Calibri"/>
                <w:sz w:val="22"/>
                <w:szCs w:val="22"/>
              </w:rPr>
            </w:pPr>
            <w:r w:rsidRPr="008B78D6">
              <w:rPr>
                <w:rFonts w:ascii="Calibri" w:hAnsi="Calibri" w:cs="Calibri"/>
                <w:bCs/>
                <w:iCs/>
                <w:color w:val="FF0000"/>
                <w:sz w:val="22"/>
                <w:szCs w:val="22"/>
              </w:rPr>
              <w:t>Christianity</w:t>
            </w:r>
            <w:r w:rsidRPr="008B78D6">
              <w:rPr>
                <w:rFonts w:ascii="Calibri" w:hAnsi="Calibri" w:cs="Calibri"/>
                <w:bCs/>
                <w:iCs/>
                <w:sz w:val="22"/>
                <w:szCs w:val="22"/>
              </w:rPr>
              <w:t xml:space="preserve">, </w:t>
            </w:r>
            <w:r w:rsidRPr="008B78D6">
              <w:rPr>
                <w:rFonts w:ascii="Calibri" w:hAnsi="Calibri" w:cs="Calibri"/>
                <w:bCs/>
                <w:iCs/>
                <w:color w:val="595959" w:themeColor="text1" w:themeTint="A6"/>
                <w:sz w:val="22"/>
                <w:szCs w:val="22"/>
              </w:rPr>
              <w:t>Judaism</w:t>
            </w:r>
            <w:r w:rsidRPr="008B78D6">
              <w:rPr>
                <w:rFonts w:ascii="Calibri" w:hAnsi="Calibri" w:cs="Calibri"/>
                <w:bCs/>
                <w:iCs/>
                <w:sz w:val="22"/>
                <w:szCs w:val="22"/>
              </w:rPr>
              <w:t xml:space="preserve">, </w:t>
            </w:r>
            <w:r w:rsidRPr="008B78D6">
              <w:rPr>
                <w:rFonts w:ascii="Calibri" w:hAnsi="Calibri" w:cs="Calibri"/>
                <w:bCs/>
                <w:iCs/>
                <w:color w:val="00B050"/>
                <w:sz w:val="22"/>
                <w:szCs w:val="22"/>
              </w:rPr>
              <w:t>Islam</w:t>
            </w:r>
            <w:r w:rsidRPr="008B78D6">
              <w:rPr>
                <w:rFonts w:ascii="Calibri" w:hAnsi="Calibri" w:cs="Calibri"/>
                <w:bCs/>
                <w:iCs/>
                <w:sz w:val="22"/>
                <w:szCs w:val="22"/>
              </w:rPr>
              <w:t xml:space="preserve">, </w:t>
            </w:r>
            <w:r w:rsidRPr="008B78D6">
              <w:rPr>
                <w:rFonts w:ascii="Calibri" w:hAnsi="Calibri" w:cs="Calibri"/>
                <w:bCs/>
                <w:iCs/>
                <w:color w:val="FFC000"/>
                <w:sz w:val="22"/>
                <w:szCs w:val="22"/>
              </w:rPr>
              <w:t xml:space="preserve">Hindu Dharma </w:t>
            </w:r>
            <w:r w:rsidRPr="008B78D6">
              <w:rPr>
                <w:rFonts w:ascii="Calibri" w:hAnsi="Calibri" w:cs="Calibri"/>
                <w:bCs/>
                <w:iCs/>
                <w:sz w:val="22"/>
                <w:szCs w:val="22"/>
              </w:rPr>
              <w:t>and non-religious approaches</w:t>
            </w:r>
          </w:p>
        </w:tc>
      </w:tr>
      <w:tr w:rsidR="00DF293A" w:rsidRPr="00083262" w14:paraId="2E8049AB" w14:textId="77777777" w:rsidTr="00A44DCA">
        <w:trPr>
          <w:trHeight w:val="288"/>
        </w:trPr>
        <w:tc>
          <w:tcPr>
            <w:tcW w:w="877" w:type="dxa"/>
            <w:vMerge/>
            <w:shd w:val="clear" w:color="auto" w:fill="4C94D8" w:themeFill="text2" w:themeFillTint="80"/>
            <w:vAlign w:val="center"/>
          </w:tcPr>
          <w:p w14:paraId="46C6777B" w14:textId="77777777" w:rsidR="00DF293A" w:rsidRPr="00B579BC" w:rsidRDefault="00DF293A" w:rsidP="00E44F4D">
            <w:pPr>
              <w:jc w:val="center"/>
              <w:rPr>
                <w:b/>
                <w:bCs/>
                <w:sz w:val="20"/>
                <w:szCs w:val="20"/>
              </w:rPr>
            </w:pPr>
            <w:bookmarkStart w:id="0" w:name="_Hlk195786135"/>
          </w:p>
        </w:tc>
        <w:tc>
          <w:tcPr>
            <w:tcW w:w="2429" w:type="dxa"/>
            <w:shd w:val="clear" w:color="auto" w:fill="E8E8E8" w:themeFill="background2"/>
          </w:tcPr>
          <w:p w14:paraId="46E29761" w14:textId="415B50ED" w:rsidR="00DF293A" w:rsidRPr="008B78D6" w:rsidRDefault="00DF293A" w:rsidP="00E44F4D">
            <w:pPr>
              <w:rPr>
                <w:rFonts w:ascii="Calibri" w:hAnsi="Calibri" w:cs="Calibri"/>
                <w:color w:val="0E2841"/>
                <w:sz w:val="22"/>
                <w:szCs w:val="22"/>
              </w:rPr>
            </w:pPr>
            <w:r w:rsidRPr="008B78D6">
              <w:rPr>
                <w:rFonts w:ascii="Calibri" w:hAnsi="Calibri" w:cs="Calibri"/>
                <w:color w:val="0E2841"/>
                <w:sz w:val="22"/>
                <w:szCs w:val="22"/>
              </w:rPr>
              <w:t>Why now?</w:t>
            </w:r>
          </w:p>
        </w:tc>
        <w:tc>
          <w:tcPr>
            <w:tcW w:w="2427" w:type="dxa"/>
            <w:shd w:val="clear" w:color="auto" w:fill="E8E8E8" w:themeFill="background2"/>
          </w:tcPr>
          <w:p w14:paraId="7DD63B14" w14:textId="77777777" w:rsidR="00DF293A" w:rsidRPr="008B78D6" w:rsidRDefault="00DF293A" w:rsidP="00E44F4D">
            <w:pPr>
              <w:rPr>
                <w:rFonts w:ascii="Calibri" w:hAnsi="Calibri" w:cs="Calibri"/>
                <w:color w:val="0E2841"/>
                <w:sz w:val="22"/>
                <w:szCs w:val="22"/>
              </w:rPr>
            </w:pPr>
          </w:p>
        </w:tc>
        <w:tc>
          <w:tcPr>
            <w:tcW w:w="2427" w:type="dxa"/>
            <w:shd w:val="clear" w:color="auto" w:fill="E8E8E8" w:themeFill="background2"/>
          </w:tcPr>
          <w:p w14:paraId="1EA55C1D" w14:textId="77777777" w:rsidR="00DF293A" w:rsidRPr="008B78D6" w:rsidRDefault="00DF293A" w:rsidP="00E44F4D">
            <w:pPr>
              <w:rPr>
                <w:rFonts w:ascii="Calibri" w:hAnsi="Calibri" w:cs="Calibri"/>
                <w:sz w:val="22"/>
                <w:szCs w:val="22"/>
              </w:rPr>
            </w:pPr>
          </w:p>
        </w:tc>
        <w:tc>
          <w:tcPr>
            <w:tcW w:w="2427" w:type="dxa"/>
            <w:shd w:val="clear" w:color="auto" w:fill="E8E8E8" w:themeFill="background2"/>
          </w:tcPr>
          <w:p w14:paraId="48CB831A" w14:textId="77777777" w:rsidR="00DF293A" w:rsidRPr="008B78D6" w:rsidRDefault="00DF293A" w:rsidP="00E44F4D">
            <w:pPr>
              <w:rPr>
                <w:rFonts w:ascii="Calibri" w:hAnsi="Calibri" w:cs="Calibri"/>
                <w:sz w:val="22"/>
                <w:szCs w:val="22"/>
              </w:rPr>
            </w:pPr>
          </w:p>
        </w:tc>
        <w:tc>
          <w:tcPr>
            <w:tcW w:w="2427" w:type="dxa"/>
            <w:shd w:val="clear" w:color="auto" w:fill="E8E8E8" w:themeFill="background2"/>
          </w:tcPr>
          <w:p w14:paraId="4271499F" w14:textId="77777777" w:rsidR="00DF293A" w:rsidRPr="008B78D6" w:rsidRDefault="00DF293A" w:rsidP="00E44F4D">
            <w:pPr>
              <w:rPr>
                <w:rFonts w:ascii="Calibri" w:hAnsi="Calibri" w:cs="Calibri"/>
                <w:sz w:val="22"/>
                <w:szCs w:val="22"/>
              </w:rPr>
            </w:pPr>
          </w:p>
        </w:tc>
        <w:tc>
          <w:tcPr>
            <w:tcW w:w="2437" w:type="dxa"/>
            <w:shd w:val="clear" w:color="auto" w:fill="E8E8E8" w:themeFill="background2"/>
          </w:tcPr>
          <w:p w14:paraId="0F22360D" w14:textId="77777777" w:rsidR="00DF293A" w:rsidRPr="008B78D6" w:rsidRDefault="00DF293A" w:rsidP="00E44F4D">
            <w:pPr>
              <w:rPr>
                <w:rFonts w:ascii="Calibri" w:hAnsi="Calibri" w:cs="Calibri"/>
                <w:sz w:val="22"/>
                <w:szCs w:val="22"/>
              </w:rPr>
            </w:pPr>
          </w:p>
        </w:tc>
      </w:tr>
      <w:tr w:rsidR="00DF293A" w:rsidRPr="00083262" w14:paraId="66E364EB" w14:textId="77777777" w:rsidTr="008231CC">
        <w:trPr>
          <w:trHeight w:val="1488"/>
        </w:trPr>
        <w:tc>
          <w:tcPr>
            <w:tcW w:w="877" w:type="dxa"/>
            <w:vMerge/>
            <w:shd w:val="clear" w:color="auto" w:fill="4C94D8" w:themeFill="text2" w:themeFillTint="80"/>
            <w:vAlign w:val="center"/>
          </w:tcPr>
          <w:p w14:paraId="16EC3A41" w14:textId="77777777" w:rsidR="00DF293A" w:rsidRPr="00B579BC" w:rsidRDefault="00DF293A" w:rsidP="00E44F4D">
            <w:pPr>
              <w:jc w:val="center"/>
              <w:rPr>
                <w:b/>
                <w:bCs/>
                <w:sz w:val="20"/>
                <w:szCs w:val="20"/>
              </w:rPr>
            </w:pPr>
          </w:p>
        </w:tc>
        <w:tc>
          <w:tcPr>
            <w:tcW w:w="2429" w:type="dxa"/>
            <w:shd w:val="clear" w:color="auto" w:fill="FFFFFF" w:themeFill="background1"/>
          </w:tcPr>
          <w:p w14:paraId="7F8392F8" w14:textId="3B68FEF0" w:rsidR="00DF293A" w:rsidRPr="00314180" w:rsidRDefault="00DF293A" w:rsidP="00E44F4D">
            <w:pPr>
              <w:rPr>
                <w:rFonts w:ascii="Calibri" w:hAnsi="Calibri" w:cs="Calibri"/>
                <w:sz w:val="22"/>
                <w:szCs w:val="22"/>
              </w:rPr>
            </w:pPr>
            <w:r w:rsidRPr="00314180">
              <w:rPr>
                <w:rFonts w:ascii="Calibri" w:hAnsi="Calibri" w:cs="Calibri"/>
                <w:sz w:val="22"/>
                <w:szCs w:val="22"/>
              </w:rPr>
              <w:t>We begin in EYFS by learning about families and friendships, touching on acts of worship, which will be expanded in Year 2 when they investigate why some people pray.</w:t>
            </w:r>
          </w:p>
        </w:tc>
        <w:tc>
          <w:tcPr>
            <w:tcW w:w="2427" w:type="dxa"/>
            <w:shd w:val="clear" w:color="auto" w:fill="FFFFFF" w:themeFill="background1"/>
          </w:tcPr>
          <w:p w14:paraId="75AA3F9B" w14:textId="07AA24ED" w:rsidR="00DF293A" w:rsidRPr="00314180" w:rsidRDefault="00DF293A" w:rsidP="00E44F4D">
            <w:pPr>
              <w:rPr>
                <w:rFonts w:ascii="Calibri" w:hAnsi="Calibri" w:cs="Calibri"/>
                <w:sz w:val="22"/>
                <w:szCs w:val="22"/>
              </w:rPr>
            </w:pPr>
            <w:r w:rsidRPr="00314180">
              <w:rPr>
                <w:rFonts w:ascii="Calibri" w:hAnsi="Calibri" w:cs="Calibri"/>
                <w:sz w:val="22"/>
                <w:szCs w:val="22"/>
              </w:rPr>
              <w:t>We explore how people celebrate special times, providing a foundation for Year 1’s study of festivals and their significance in communities.</w:t>
            </w:r>
          </w:p>
        </w:tc>
        <w:tc>
          <w:tcPr>
            <w:tcW w:w="2427" w:type="dxa"/>
            <w:shd w:val="clear" w:color="auto" w:fill="FFFFFF" w:themeFill="background1"/>
          </w:tcPr>
          <w:p w14:paraId="1F5725E8" w14:textId="1AA45DDB" w:rsidR="00DF293A" w:rsidRPr="00314180" w:rsidRDefault="00DF293A" w:rsidP="00E44F4D">
            <w:pPr>
              <w:rPr>
                <w:rFonts w:ascii="Calibri" w:hAnsi="Calibri" w:cs="Calibri"/>
                <w:sz w:val="22"/>
                <w:szCs w:val="22"/>
              </w:rPr>
            </w:pPr>
            <w:r w:rsidRPr="00314180">
              <w:rPr>
                <w:rFonts w:ascii="Calibri" w:hAnsi="Calibri" w:cs="Calibri"/>
                <w:sz w:val="22"/>
                <w:szCs w:val="22"/>
              </w:rPr>
              <w:t>This unit encourages children to think about the world and how we care for it, including the Christian creation story, which leads into Year 1’s focus on important religious and moral stories.</w:t>
            </w:r>
          </w:p>
        </w:tc>
        <w:tc>
          <w:tcPr>
            <w:tcW w:w="2427" w:type="dxa"/>
            <w:shd w:val="clear" w:color="auto" w:fill="FFFFFF" w:themeFill="background1"/>
          </w:tcPr>
          <w:p w14:paraId="6D55EDDA" w14:textId="05E65BA3" w:rsidR="00DF293A" w:rsidRPr="00314180" w:rsidRDefault="00DF293A" w:rsidP="00FB5E8E">
            <w:pPr>
              <w:rPr>
                <w:rFonts w:ascii="Calibri" w:hAnsi="Calibri" w:cs="Calibri"/>
                <w:sz w:val="22"/>
                <w:szCs w:val="22"/>
              </w:rPr>
            </w:pPr>
            <w:r w:rsidRPr="00314180">
              <w:rPr>
                <w:rFonts w:ascii="Calibri" w:hAnsi="Calibri" w:cs="Calibri"/>
                <w:sz w:val="22"/>
                <w:szCs w:val="22"/>
              </w:rPr>
              <w:t>We explore places that are special to members of our community, laying the groundwork for Year 1, where children will learn what it means to belong to a community of belief.</w:t>
            </w:r>
          </w:p>
        </w:tc>
        <w:tc>
          <w:tcPr>
            <w:tcW w:w="2427" w:type="dxa"/>
            <w:shd w:val="clear" w:color="auto" w:fill="FFFFFF" w:themeFill="background1"/>
          </w:tcPr>
          <w:p w14:paraId="1492A35B" w14:textId="09AAB0F3" w:rsidR="00DF293A" w:rsidRPr="00314180" w:rsidRDefault="00DF293A" w:rsidP="00E44F4D">
            <w:pPr>
              <w:rPr>
                <w:rFonts w:ascii="Calibri" w:hAnsi="Calibri" w:cs="Calibri"/>
                <w:sz w:val="22"/>
                <w:szCs w:val="22"/>
              </w:rPr>
            </w:pPr>
            <w:r w:rsidRPr="00314180">
              <w:rPr>
                <w:rFonts w:ascii="Calibri" w:hAnsi="Calibri" w:cs="Calibri"/>
                <w:sz w:val="22"/>
                <w:szCs w:val="22"/>
              </w:rPr>
              <w:t>Building on early social development, we focus on who cares for us and how we help others, linking to Year 2’s deeper exploration of making good choices in different religious contexts.</w:t>
            </w:r>
          </w:p>
        </w:tc>
        <w:tc>
          <w:tcPr>
            <w:tcW w:w="2437" w:type="dxa"/>
            <w:shd w:val="clear" w:color="auto" w:fill="FFFFFF" w:themeFill="background1"/>
          </w:tcPr>
          <w:p w14:paraId="5891A7E8" w14:textId="5542B876" w:rsidR="00DF293A" w:rsidRPr="00314180" w:rsidRDefault="00DF293A" w:rsidP="00E44F4D">
            <w:pPr>
              <w:rPr>
                <w:rFonts w:ascii="Calibri" w:hAnsi="Calibri" w:cs="Calibri"/>
                <w:sz w:val="22"/>
                <w:szCs w:val="22"/>
              </w:rPr>
            </w:pPr>
            <w:r w:rsidRPr="00314180">
              <w:rPr>
                <w:rFonts w:ascii="Calibri" w:hAnsi="Calibri" w:cs="Calibri"/>
                <w:sz w:val="22"/>
                <w:szCs w:val="22"/>
              </w:rPr>
              <w:t>This unit introduces children to special objects, particularly within Judaism, which prepares them for Year 2, where they will study how symbols are used to welcome new life.</w:t>
            </w:r>
          </w:p>
        </w:tc>
      </w:tr>
      <w:bookmarkEnd w:id="0"/>
      <w:tr w:rsidR="00DF293A" w:rsidRPr="00314180" w14:paraId="2D911973" w14:textId="77777777" w:rsidTr="00DF293A">
        <w:trPr>
          <w:trHeight w:val="255"/>
        </w:trPr>
        <w:tc>
          <w:tcPr>
            <w:tcW w:w="15451" w:type="dxa"/>
            <w:gridSpan w:val="7"/>
            <w:shd w:val="clear" w:color="auto" w:fill="E8E8E8" w:themeFill="background2"/>
          </w:tcPr>
          <w:p w14:paraId="26192444" w14:textId="66FACEB6" w:rsidR="00DF293A" w:rsidRPr="00314180" w:rsidRDefault="00DF293A" w:rsidP="00D65963">
            <w:pPr>
              <w:rPr>
                <w:rFonts w:ascii="Calibri" w:hAnsi="Calibri" w:cs="Calibri"/>
                <w:sz w:val="22"/>
                <w:szCs w:val="22"/>
              </w:rPr>
            </w:pPr>
            <w:r>
              <w:rPr>
                <w:rFonts w:ascii="Calibri" w:hAnsi="Calibri" w:cs="Calibri"/>
                <w:sz w:val="22"/>
                <w:szCs w:val="22"/>
              </w:rPr>
              <w:t>Visits/Visitors</w:t>
            </w:r>
            <w:r w:rsidR="00A21EE3">
              <w:rPr>
                <w:rFonts w:ascii="Calibri" w:hAnsi="Calibri" w:cs="Calibri"/>
                <w:sz w:val="22"/>
                <w:szCs w:val="22"/>
              </w:rPr>
              <w:t xml:space="preserve"> - </w:t>
            </w:r>
            <w:r w:rsidR="00A21EE3" w:rsidRPr="00A21EE3">
              <w:rPr>
                <w:rFonts w:ascii="Calibri" w:hAnsi="Calibri" w:cs="Calibri"/>
                <w:sz w:val="22"/>
                <w:szCs w:val="22"/>
              </w:rPr>
              <w:t>These are suggestions based on the provided document and can be adjusted, especially as we have many local places of worship as well.</w:t>
            </w:r>
          </w:p>
        </w:tc>
      </w:tr>
      <w:tr w:rsidR="00DF293A" w:rsidRPr="00314180" w14:paraId="76530671" w14:textId="77777777" w:rsidTr="00DF293A">
        <w:trPr>
          <w:trHeight w:val="1222"/>
        </w:trPr>
        <w:tc>
          <w:tcPr>
            <w:tcW w:w="15451" w:type="dxa"/>
            <w:gridSpan w:val="7"/>
            <w:shd w:val="clear" w:color="auto" w:fill="FFFFFF" w:themeFill="background1"/>
          </w:tcPr>
          <w:p w14:paraId="4B4216FB" w14:textId="77777777" w:rsidR="00704567" w:rsidRPr="00704567" w:rsidRDefault="00704567" w:rsidP="00704567">
            <w:pPr>
              <w:rPr>
                <w:rFonts w:ascii="Calibri" w:hAnsi="Calibri" w:cs="Calibri"/>
                <w:sz w:val="22"/>
                <w:szCs w:val="22"/>
              </w:rPr>
            </w:pPr>
            <w:r w:rsidRPr="00704567">
              <w:rPr>
                <w:rFonts w:ascii="Calibri" w:hAnsi="Calibri" w:cs="Calibri"/>
                <w:b/>
                <w:bCs/>
                <w:sz w:val="22"/>
                <w:szCs w:val="22"/>
              </w:rPr>
              <w:t>Focus:</w:t>
            </w:r>
            <w:r w:rsidRPr="00704567">
              <w:rPr>
                <w:rFonts w:ascii="Calibri" w:hAnsi="Calibri" w:cs="Calibri"/>
                <w:sz w:val="22"/>
                <w:szCs w:val="22"/>
              </w:rPr>
              <w:t> </w:t>
            </w:r>
            <w:r w:rsidRPr="00704567">
              <w:rPr>
                <w:rFonts w:ascii="Calibri" w:hAnsi="Calibri" w:cs="Calibri"/>
                <w:i/>
                <w:iCs/>
                <w:sz w:val="22"/>
                <w:szCs w:val="22"/>
              </w:rPr>
              <w:t>Who belongs in my family and community? (Pathway 4)</w:t>
            </w:r>
          </w:p>
          <w:p w14:paraId="41788176" w14:textId="77777777" w:rsidR="00704567" w:rsidRPr="00704567" w:rsidRDefault="00704567" w:rsidP="00704567">
            <w:pPr>
              <w:numPr>
                <w:ilvl w:val="0"/>
                <w:numId w:val="12"/>
              </w:numPr>
              <w:rPr>
                <w:rFonts w:ascii="Calibri" w:hAnsi="Calibri" w:cs="Calibri"/>
                <w:sz w:val="22"/>
                <w:szCs w:val="22"/>
              </w:rPr>
            </w:pPr>
            <w:r w:rsidRPr="00704567">
              <w:rPr>
                <w:rFonts w:ascii="Calibri" w:hAnsi="Calibri" w:cs="Calibri"/>
                <w:b/>
                <w:bCs/>
                <w:sz w:val="22"/>
                <w:szCs w:val="22"/>
              </w:rPr>
              <w:t>Visitor:</w:t>
            </w:r>
            <w:r w:rsidRPr="00704567">
              <w:rPr>
                <w:rFonts w:ascii="Calibri" w:hAnsi="Calibri" w:cs="Calibri"/>
                <w:sz w:val="22"/>
                <w:szCs w:val="22"/>
              </w:rPr>
              <w:t> </w:t>
            </w:r>
            <w:r w:rsidRPr="00704567">
              <w:rPr>
                <w:rFonts w:ascii="Calibri" w:hAnsi="Calibri" w:cs="Calibri"/>
                <w:b/>
                <w:bCs/>
                <w:sz w:val="22"/>
                <w:szCs w:val="22"/>
              </w:rPr>
              <w:t>Rev. Caroline Greenwood</w:t>
            </w:r>
            <w:r w:rsidRPr="00704567">
              <w:rPr>
                <w:rFonts w:ascii="Calibri" w:hAnsi="Calibri" w:cs="Calibri"/>
                <w:sz w:val="22"/>
                <w:szCs w:val="22"/>
              </w:rPr>
              <w:t> (St John Warley &amp; St Hilda Halifax)</w:t>
            </w:r>
          </w:p>
          <w:p w14:paraId="470B6362" w14:textId="77777777" w:rsidR="00704567" w:rsidRPr="00704567" w:rsidRDefault="00704567" w:rsidP="00704567">
            <w:pPr>
              <w:numPr>
                <w:ilvl w:val="1"/>
                <w:numId w:val="12"/>
              </w:numPr>
              <w:rPr>
                <w:rFonts w:ascii="Calibri" w:hAnsi="Calibri" w:cs="Calibri"/>
                <w:sz w:val="22"/>
                <w:szCs w:val="22"/>
              </w:rPr>
            </w:pPr>
            <w:r w:rsidRPr="00704567">
              <w:rPr>
                <w:rFonts w:ascii="Calibri" w:hAnsi="Calibri" w:cs="Calibri"/>
                <w:sz w:val="22"/>
                <w:szCs w:val="22"/>
              </w:rPr>
              <w:t>Local Christian vicar can discuss family, community, and acts of worship in simple terms.</w:t>
            </w:r>
          </w:p>
          <w:p w14:paraId="1AF08670" w14:textId="77777777" w:rsidR="00704567" w:rsidRPr="00704567" w:rsidRDefault="00704567" w:rsidP="00704567">
            <w:pPr>
              <w:numPr>
                <w:ilvl w:val="0"/>
                <w:numId w:val="12"/>
              </w:numPr>
              <w:rPr>
                <w:rFonts w:ascii="Calibri" w:hAnsi="Calibri" w:cs="Calibri"/>
                <w:sz w:val="22"/>
                <w:szCs w:val="22"/>
              </w:rPr>
            </w:pPr>
            <w:r w:rsidRPr="00704567">
              <w:rPr>
                <w:rFonts w:ascii="Calibri" w:hAnsi="Calibri" w:cs="Calibri"/>
                <w:b/>
                <w:bCs/>
                <w:sz w:val="22"/>
                <w:szCs w:val="22"/>
              </w:rPr>
              <w:t>Visit:</w:t>
            </w:r>
            <w:r w:rsidRPr="00704567">
              <w:rPr>
                <w:rFonts w:ascii="Calibri" w:hAnsi="Calibri" w:cs="Calibri"/>
                <w:sz w:val="22"/>
                <w:szCs w:val="22"/>
              </w:rPr>
              <w:t> </w:t>
            </w:r>
            <w:r w:rsidRPr="00704567">
              <w:rPr>
                <w:rFonts w:ascii="Calibri" w:hAnsi="Calibri" w:cs="Calibri"/>
                <w:b/>
                <w:bCs/>
                <w:sz w:val="22"/>
                <w:szCs w:val="22"/>
              </w:rPr>
              <w:t>Halifax Minster</w:t>
            </w:r>
            <w:r w:rsidRPr="00704567">
              <w:rPr>
                <w:rFonts w:ascii="Calibri" w:hAnsi="Calibri" w:cs="Calibri"/>
                <w:sz w:val="22"/>
                <w:szCs w:val="22"/>
              </w:rPr>
              <w:t> (Christianity)</w:t>
            </w:r>
          </w:p>
          <w:p w14:paraId="328A14F7" w14:textId="081B4A56" w:rsidR="00DF293A" w:rsidRPr="00704567" w:rsidRDefault="00704567" w:rsidP="00D65963">
            <w:pPr>
              <w:numPr>
                <w:ilvl w:val="1"/>
                <w:numId w:val="12"/>
              </w:numPr>
              <w:rPr>
                <w:rFonts w:ascii="Calibri" w:hAnsi="Calibri" w:cs="Calibri"/>
                <w:sz w:val="22"/>
                <w:szCs w:val="22"/>
              </w:rPr>
            </w:pPr>
            <w:r w:rsidRPr="00704567">
              <w:rPr>
                <w:rFonts w:ascii="Calibri" w:hAnsi="Calibri" w:cs="Calibri"/>
                <w:sz w:val="22"/>
                <w:szCs w:val="22"/>
              </w:rPr>
              <w:t>Explore a "special place" in the community, linking to the unit’s focus on belonging.</w:t>
            </w:r>
          </w:p>
        </w:tc>
      </w:tr>
    </w:tbl>
    <w:p w14:paraId="3EEDE6E9" w14:textId="77777777" w:rsidR="001D1CFB" w:rsidRDefault="001D1CFB" w:rsidP="00F94324">
      <w:pPr>
        <w:rPr>
          <w:color w:val="FF0000"/>
          <w:sz w:val="20"/>
          <w:szCs w:val="20"/>
        </w:rPr>
        <w:sectPr w:rsidR="001D1CFB" w:rsidSect="00E50A82">
          <w:pgSz w:w="16838" w:h="11906" w:orient="landscape"/>
          <w:pgMar w:top="720" w:right="720" w:bottom="720" w:left="720" w:header="708" w:footer="708" w:gutter="0"/>
          <w:cols w:space="708"/>
          <w:docGrid w:linePitch="360"/>
        </w:sectPr>
      </w:pPr>
    </w:p>
    <w:p w14:paraId="34957AA1" w14:textId="77777777" w:rsidR="00C80CB9" w:rsidRDefault="00C80CB9" w:rsidP="00A44DCA">
      <w:pPr>
        <w:rPr>
          <w:b/>
          <w:bCs/>
          <w:sz w:val="40"/>
          <w:szCs w:val="40"/>
        </w:rPr>
      </w:pPr>
    </w:p>
    <w:p w14:paraId="53BBCC4A" w14:textId="5F1E9DB8" w:rsidR="00A44DCA" w:rsidRDefault="00A44DCA" w:rsidP="00A44DCA">
      <w:pPr>
        <w:rPr>
          <w:b/>
          <w:bCs/>
          <w:sz w:val="40"/>
          <w:szCs w:val="40"/>
        </w:rPr>
      </w:pPr>
      <w:r w:rsidRPr="00D076B8">
        <w:rPr>
          <w:b/>
          <w:bCs/>
          <w:noProof/>
          <w:sz w:val="40"/>
          <w:szCs w:val="40"/>
        </w:rPr>
        <w:drawing>
          <wp:anchor distT="0" distB="0" distL="114300" distR="114300" simplePos="0" relativeHeight="251659264" behindDoc="0" locked="0" layoutInCell="1" allowOverlap="1" wp14:anchorId="72730994" wp14:editId="4243634F">
            <wp:simplePos x="0" y="0"/>
            <wp:positionH relativeFrom="column">
              <wp:posOffset>7882255</wp:posOffset>
            </wp:positionH>
            <wp:positionV relativeFrom="paragraph">
              <wp:posOffset>-389466</wp:posOffset>
            </wp:positionV>
            <wp:extent cx="2214296" cy="753110"/>
            <wp:effectExtent l="0" t="0" r="0" b="8890"/>
            <wp:wrapNone/>
            <wp:docPr id="1896780282"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46424" name="Picture 1" descr="A logo for a primary school&#10;&#10;Description automatically generated"/>
                    <pic:cNvPicPr/>
                  </pic:nvPicPr>
                  <pic:blipFill rotWithShape="1">
                    <a:blip r:embed="rId8">
                      <a:extLst>
                        <a:ext uri="{28A0092B-C50C-407E-A947-70E740481C1C}">
                          <a14:useLocalDpi xmlns:a14="http://schemas.microsoft.com/office/drawing/2010/main" val="0"/>
                        </a:ext>
                      </a:extLst>
                    </a:blip>
                    <a:srcRect t="10608" b="10765"/>
                    <a:stretch/>
                  </pic:blipFill>
                  <pic:spPr bwMode="auto">
                    <a:xfrm>
                      <a:off x="0" y="0"/>
                      <a:ext cx="2214296" cy="753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76B8">
        <w:rPr>
          <w:b/>
          <w:bCs/>
          <w:sz w:val="40"/>
          <w:szCs w:val="40"/>
        </w:rPr>
        <w:t>Long Term Plan</w:t>
      </w:r>
      <w:r>
        <w:rPr>
          <w:b/>
          <w:bCs/>
          <w:sz w:val="40"/>
          <w:szCs w:val="40"/>
        </w:rPr>
        <w:t xml:space="preserve"> R.E </w:t>
      </w:r>
      <w:r>
        <w:rPr>
          <w:b/>
          <w:bCs/>
          <w:noProof/>
          <w:sz w:val="40"/>
          <w:szCs w:val="40"/>
        </w:rPr>
        <w:t xml:space="preserve">– </w:t>
      </w:r>
      <w:r w:rsidR="000C69C2">
        <w:rPr>
          <w:b/>
          <w:bCs/>
          <w:noProof/>
          <w:sz w:val="40"/>
          <w:szCs w:val="40"/>
        </w:rPr>
        <w:t>Reception</w:t>
      </w:r>
      <w:r>
        <w:rPr>
          <w:b/>
          <w:bCs/>
          <w:noProof/>
          <w:sz w:val="40"/>
          <w:szCs w:val="40"/>
        </w:rPr>
        <w:t xml:space="preserve"> September 2025</w:t>
      </w:r>
    </w:p>
    <w:tbl>
      <w:tblPr>
        <w:tblStyle w:val="TableGrid"/>
        <w:tblW w:w="15451" w:type="dxa"/>
        <w:tblInd w:w="-147" w:type="dxa"/>
        <w:tblLook w:val="04E0" w:firstRow="1" w:lastRow="1" w:firstColumn="1" w:lastColumn="0" w:noHBand="0" w:noVBand="1"/>
      </w:tblPr>
      <w:tblGrid>
        <w:gridCol w:w="877"/>
        <w:gridCol w:w="2429"/>
        <w:gridCol w:w="2427"/>
        <w:gridCol w:w="2427"/>
        <w:gridCol w:w="2427"/>
        <w:gridCol w:w="2427"/>
        <w:gridCol w:w="2437"/>
      </w:tblGrid>
      <w:tr w:rsidR="00A44DCA" w14:paraId="35EB0F0E" w14:textId="77777777" w:rsidTr="00D65963">
        <w:trPr>
          <w:trHeight w:val="472"/>
        </w:trPr>
        <w:tc>
          <w:tcPr>
            <w:tcW w:w="877" w:type="dxa"/>
            <w:shd w:val="clear" w:color="auto" w:fill="4C94D8" w:themeFill="text2" w:themeFillTint="80"/>
          </w:tcPr>
          <w:p w14:paraId="66990C0C" w14:textId="77777777" w:rsidR="00A44DCA" w:rsidRDefault="00A44DCA" w:rsidP="00D65963"/>
        </w:tc>
        <w:tc>
          <w:tcPr>
            <w:tcW w:w="2429" w:type="dxa"/>
            <w:shd w:val="clear" w:color="auto" w:fill="00B0F0"/>
            <w:vAlign w:val="center"/>
          </w:tcPr>
          <w:p w14:paraId="1870080C" w14:textId="77777777" w:rsidR="00A44DCA" w:rsidRPr="008B478C" w:rsidRDefault="00A44DCA" w:rsidP="00D65963">
            <w:pPr>
              <w:jc w:val="center"/>
              <w:rPr>
                <w:b/>
                <w:bCs/>
                <w:sz w:val="28"/>
                <w:szCs w:val="28"/>
              </w:rPr>
            </w:pPr>
            <w:r w:rsidRPr="008B478C">
              <w:rPr>
                <w:b/>
                <w:bCs/>
                <w:sz w:val="28"/>
                <w:szCs w:val="28"/>
              </w:rPr>
              <w:t>Autumn 1</w:t>
            </w:r>
          </w:p>
        </w:tc>
        <w:tc>
          <w:tcPr>
            <w:tcW w:w="2427" w:type="dxa"/>
            <w:shd w:val="clear" w:color="auto" w:fill="00B0F0"/>
            <w:vAlign w:val="center"/>
          </w:tcPr>
          <w:p w14:paraId="1CF1661D" w14:textId="77777777" w:rsidR="00A44DCA" w:rsidRPr="008B478C" w:rsidRDefault="00A44DCA" w:rsidP="00D65963">
            <w:pPr>
              <w:jc w:val="center"/>
              <w:rPr>
                <w:b/>
                <w:bCs/>
                <w:sz w:val="28"/>
                <w:szCs w:val="28"/>
              </w:rPr>
            </w:pPr>
            <w:r w:rsidRPr="008B478C">
              <w:rPr>
                <w:b/>
                <w:bCs/>
                <w:sz w:val="28"/>
                <w:szCs w:val="28"/>
              </w:rPr>
              <w:t>Autumn 2</w:t>
            </w:r>
          </w:p>
        </w:tc>
        <w:tc>
          <w:tcPr>
            <w:tcW w:w="2427" w:type="dxa"/>
            <w:shd w:val="clear" w:color="auto" w:fill="00B0F0"/>
            <w:vAlign w:val="center"/>
          </w:tcPr>
          <w:p w14:paraId="73E73163" w14:textId="77777777" w:rsidR="00A44DCA" w:rsidRPr="008B478C" w:rsidRDefault="00A44DCA" w:rsidP="00D65963">
            <w:pPr>
              <w:jc w:val="center"/>
              <w:rPr>
                <w:b/>
                <w:bCs/>
                <w:sz w:val="28"/>
                <w:szCs w:val="28"/>
              </w:rPr>
            </w:pPr>
            <w:r w:rsidRPr="008B478C">
              <w:rPr>
                <w:b/>
                <w:bCs/>
                <w:sz w:val="28"/>
                <w:szCs w:val="28"/>
              </w:rPr>
              <w:t>Spring 1</w:t>
            </w:r>
          </w:p>
        </w:tc>
        <w:tc>
          <w:tcPr>
            <w:tcW w:w="2427" w:type="dxa"/>
            <w:shd w:val="clear" w:color="auto" w:fill="00B0F0"/>
            <w:vAlign w:val="center"/>
          </w:tcPr>
          <w:p w14:paraId="075E8E6A" w14:textId="77777777" w:rsidR="00A44DCA" w:rsidRPr="008B478C" w:rsidRDefault="00A44DCA" w:rsidP="00D65963">
            <w:pPr>
              <w:jc w:val="center"/>
              <w:rPr>
                <w:b/>
                <w:bCs/>
                <w:sz w:val="28"/>
                <w:szCs w:val="28"/>
              </w:rPr>
            </w:pPr>
            <w:r w:rsidRPr="008B478C">
              <w:rPr>
                <w:b/>
                <w:bCs/>
                <w:sz w:val="28"/>
                <w:szCs w:val="28"/>
              </w:rPr>
              <w:t>Spring 2</w:t>
            </w:r>
          </w:p>
        </w:tc>
        <w:tc>
          <w:tcPr>
            <w:tcW w:w="2427" w:type="dxa"/>
            <w:shd w:val="clear" w:color="auto" w:fill="00B0F0"/>
            <w:vAlign w:val="center"/>
          </w:tcPr>
          <w:p w14:paraId="518A3E44" w14:textId="77777777" w:rsidR="00A44DCA" w:rsidRPr="008B478C" w:rsidRDefault="00A44DCA" w:rsidP="00D65963">
            <w:pPr>
              <w:jc w:val="center"/>
              <w:rPr>
                <w:b/>
                <w:bCs/>
                <w:sz w:val="28"/>
                <w:szCs w:val="28"/>
              </w:rPr>
            </w:pPr>
            <w:r w:rsidRPr="008B478C">
              <w:rPr>
                <w:b/>
                <w:bCs/>
                <w:sz w:val="28"/>
                <w:szCs w:val="28"/>
              </w:rPr>
              <w:t>Summer 1</w:t>
            </w:r>
          </w:p>
        </w:tc>
        <w:tc>
          <w:tcPr>
            <w:tcW w:w="2437" w:type="dxa"/>
            <w:shd w:val="clear" w:color="auto" w:fill="00B0F0"/>
            <w:vAlign w:val="center"/>
          </w:tcPr>
          <w:p w14:paraId="3F8394AA" w14:textId="77777777" w:rsidR="00A44DCA" w:rsidRPr="008B478C" w:rsidRDefault="00A44DCA" w:rsidP="00D65963">
            <w:pPr>
              <w:jc w:val="center"/>
              <w:rPr>
                <w:b/>
                <w:bCs/>
                <w:sz w:val="28"/>
                <w:szCs w:val="28"/>
              </w:rPr>
            </w:pPr>
            <w:r w:rsidRPr="008B478C">
              <w:rPr>
                <w:b/>
                <w:bCs/>
                <w:sz w:val="28"/>
                <w:szCs w:val="28"/>
              </w:rPr>
              <w:t>Summer 2</w:t>
            </w:r>
          </w:p>
        </w:tc>
      </w:tr>
      <w:tr w:rsidR="00A44DCA" w:rsidRPr="00083262" w14:paraId="14A05EB3" w14:textId="77777777" w:rsidTr="00D65963">
        <w:trPr>
          <w:trHeight w:val="276"/>
        </w:trPr>
        <w:tc>
          <w:tcPr>
            <w:tcW w:w="877" w:type="dxa"/>
            <w:vMerge w:val="restart"/>
            <w:shd w:val="clear" w:color="auto" w:fill="4C94D8" w:themeFill="text2" w:themeFillTint="80"/>
            <w:vAlign w:val="center"/>
          </w:tcPr>
          <w:p w14:paraId="15AD6900" w14:textId="77777777" w:rsidR="00A44DCA" w:rsidRPr="00B579BC" w:rsidRDefault="00A44DCA" w:rsidP="00D65963">
            <w:pPr>
              <w:jc w:val="center"/>
              <w:rPr>
                <w:b/>
                <w:bCs/>
                <w:sz w:val="20"/>
                <w:szCs w:val="20"/>
              </w:rPr>
            </w:pPr>
            <w:r w:rsidRPr="008B78D6">
              <w:rPr>
                <w:b/>
                <w:bCs/>
                <w:sz w:val="28"/>
                <w:szCs w:val="28"/>
              </w:rPr>
              <w:t xml:space="preserve">RE </w:t>
            </w:r>
          </w:p>
        </w:tc>
        <w:tc>
          <w:tcPr>
            <w:tcW w:w="2429" w:type="dxa"/>
            <w:shd w:val="clear" w:color="auto" w:fill="E8E8E8" w:themeFill="background2"/>
          </w:tcPr>
          <w:p w14:paraId="38A1E178" w14:textId="77777777" w:rsidR="00A44DCA" w:rsidRPr="008B78D6" w:rsidRDefault="00A44DCA" w:rsidP="00D65963">
            <w:pPr>
              <w:rPr>
                <w:rFonts w:ascii="Calibri" w:hAnsi="Calibri" w:cs="Calibri"/>
                <w:color w:val="0E2841"/>
                <w:sz w:val="22"/>
                <w:szCs w:val="22"/>
              </w:rPr>
            </w:pPr>
            <w:r w:rsidRPr="008B78D6">
              <w:rPr>
                <w:rFonts w:ascii="Calibri" w:hAnsi="Calibri" w:cs="Calibri"/>
                <w:color w:val="0E2841"/>
                <w:sz w:val="22"/>
                <w:szCs w:val="22"/>
              </w:rPr>
              <w:t>Unit Title</w:t>
            </w:r>
          </w:p>
        </w:tc>
        <w:tc>
          <w:tcPr>
            <w:tcW w:w="2427" w:type="dxa"/>
            <w:shd w:val="clear" w:color="auto" w:fill="E8E8E8" w:themeFill="background2"/>
          </w:tcPr>
          <w:p w14:paraId="35538279" w14:textId="77777777" w:rsidR="00A44DCA" w:rsidRPr="008B78D6" w:rsidRDefault="00A44DCA" w:rsidP="00D65963">
            <w:pPr>
              <w:rPr>
                <w:rFonts w:ascii="Calibri" w:hAnsi="Calibri" w:cs="Calibri"/>
                <w:color w:val="0E2841"/>
                <w:sz w:val="22"/>
                <w:szCs w:val="22"/>
              </w:rPr>
            </w:pPr>
          </w:p>
        </w:tc>
        <w:tc>
          <w:tcPr>
            <w:tcW w:w="2427" w:type="dxa"/>
            <w:shd w:val="clear" w:color="auto" w:fill="E8E8E8" w:themeFill="background2"/>
          </w:tcPr>
          <w:p w14:paraId="5FC1398A" w14:textId="77777777" w:rsidR="00A44DCA" w:rsidRPr="008B78D6" w:rsidRDefault="00A44DCA" w:rsidP="00D65963">
            <w:pPr>
              <w:rPr>
                <w:rFonts w:ascii="Calibri" w:hAnsi="Calibri" w:cs="Calibri"/>
                <w:sz w:val="22"/>
                <w:szCs w:val="22"/>
              </w:rPr>
            </w:pPr>
          </w:p>
        </w:tc>
        <w:tc>
          <w:tcPr>
            <w:tcW w:w="2427" w:type="dxa"/>
            <w:shd w:val="clear" w:color="auto" w:fill="E8E8E8" w:themeFill="background2"/>
          </w:tcPr>
          <w:p w14:paraId="12C95E51" w14:textId="77777777" w:rsidR="00A44DCA" w:rsidRPr="008B78D6" w:rsidRDefault="00A44DCA" w:rsidP="00D65963">
            <w:pPr>
              <w:rPr>
                <w:rFonts w:ascii="Calibri" w:hAnsi="Calibri" w:cs="Calibri"/>
                <w:sz w:val="22"/>
                <w:szCs w:val="22"/>
              </w:rPr>
            </w:pPr>
          </w:p>
        </w:tc>
        <w:tc>
          <w:tcPr>
            <w:tcW w:w="2427" w:type="dxa"/>
            <w:shd w:val="clear" w:color="auto" w:fill="E8E8E8" w:themeFill="background2"/>
          </w:tcPr>
          <w:p w14:paraId="52341494" w14:textId="77777777" w:rsidR="00A44DCA" w:rsidRPr="008B78D6" w:rsidRDefault="00A44DCA" w:rsidP="00D65963">
            <w:pPr>
              <w:rPr>
                <w:rFonts w:ascii="Calibri" w:hAnsi="Calibri" w:cs="Calibri"/>
                <w:sz w:val="22"/>
                <w:szCs w:val="22"/>
              </w:rPr>
            </w:pPr>
          </w:p>
        </w:tc>
        <w:tc>
          <w:tcPr>
            <w:tcW w:w="2437" w:type="dxa"/>
            <w:shd w:val="clear" w:color="auto" w:fill="E8E8E8" w:themeFill="background2"/>
          </w:tcPr>
          <w:p w14:paraId="330652B9" w14:textId="77777777" w:rsidR="00A44DCA" w:rsidRPr="008B78D6" w:rsidRDefault="00A44DCA" w:rsidP="00D65963">
            <w:pPr>
              <w:rPr>
                <w:rFonts w:ascii="Calibri" w:hAnsi="Calibri" w:cs="Calibri"/>
                <w:sz w:val="22"/>
                <w:szCs w:val="22"/>
              </w:rPr>
            </w:pPr>
          </w:p>
        </w:tc>
      </w:tr>
      <w:tr w:rsidR="000C69C2" w:rsidRPr="00083262" w14:paraId="1A8F28AD" w14:textId="77777777" w:rsidTr="00D65963">
        <w:trPr>
          <w:trHeight w:val="1053"/>
        </w:trPr>
        <w:tc>
          <w:tcPr>
            <w:tcW w:w="877" w:type="dxa"/>
            <w:vMerge/>
            <w:shd w:val="clear" w:color="auto" w:fill="4C94D8" w:themeFill="text2" w:themeFillTint="80"/>
            <w:vAlign w:val="center"/>
          </w:tcPr>
          <w:p w14:paraId="675DA42F" w14:textId="77777777" w:rsidR="000C69C2" w:rsidRDefault="000C69C2" w:rsidP="000C69C2">
            <w:pPr>
              <w:jc w:val="center"/>
              <w:rPr>
                <w:b/>
                <w:bCs/>
                <w:sz w:val="20"/>
                <w:szCs w:val="20"/>
              </w:rPr>
            </w:pPr>
          </w:p>
        </w:tc>
        <w:tc>
          <w:tcPr>
            <w:tcW w:w="2429" w:type="dxa"/>
            <w:shd w:val="clear" w:color="auto" w:fill="FFFFFF" w:themeFill="background1"/>
          </w:tcPr>
          <w:p w14:paraId="0E7090E5" w14:textId="2079BF8A" w:rsidR="000C69C2" w:rsidRPr="00314180" w:rsidRDefault="000C69C2" w:rsidP="000C69C2">
            <w:pPr>
              <w:rPr>
                <w:rFonts w:ascii="Calibri" w:hAnsi="Calibri" w:cs="Calibri"/>
                <w:sz w:val="22"/>
                <w:szCs w:val="22"/>
              </w:rPr>
            </w:pPr>
            <w:r w:rsidRPr="00314180">
              <w:rPr>
                <w:rFonts w:ascii="Calibri" w:hAnsi="Calibri" w:cs="Calibri"/>
                <w:sz w:val="22"/>
                <w:szCs w:val="22"/>
              </w:rPr>
              <w:t>Who belongs in my family and community? (Pathway 4)</w:t>
            </w:r>
          </w:p>
        </w:tc>
        <w:tc>
          <w:tcPr>
            <w:tcW w:w="2427" w:type="dxa"/>
            <w:shd w:val="clear" w:color="auto" w:fill="FFFFFF" w:themeFill="background1"/>
          </w:tcPr>
          <w:p w14:paraId="0F73514C" w14:textId="79B5E739" w:rsidR="000C69C2" w:rsidRPr="00314180" w:rsidRDefault="000C69C2" w:rsidP="000C69C2">
            <w:pPr>
              <w:rPr>
                <w:rFonts w:ascii="Calibri" w:hAnsi="Calibri" w:cs="Calibri"/>
                <w:sz w:val="22"/>
                <w:szCs w:val="22"/>
              </w:rPr>
            </w:pPr>
            <w:r w:rsidRPr="00314180">
              <w:rPr>
                <w:rFonts w:ascii="Calibri" w:hAnsi="Calibri" w:cs="Calibri"/>
                <w:sz w:val="22"/>
                <w:szCs w:val="22"/>
              </w:rPr>
              <w:t>How do people celebrate special times? (Pathway 5)</w:t>
            </w:r>
          </w:p>
        </w:tc>
        <w:tc>
          <w:tcPr>
            <w:tcW w:w="2427" w:type="dxa"/>
            <w:shd w:val="clear" w:color="auto" w:fill="FFFFFF" w:themeFill="background1"/>
          </w:tcPr>
          <w:p w14:paraId="52746A98" w14:textId="77777777" w:rsidR="000C69C2" w:rsidRPr="00314180" w:rsidRDefault="000C69C2" w:rsidP="000C69C2">
            <w:pPr>
              <w:spacing w:line="276" w:lineRule="auto"/>
              <w:rPr>
                <w:rFonts w:ascii="Calibri" w:hAnsi="Calibri" w:cs="Calibri"/>
                <w:sz w:val="22"/>
                <w:szCs w:val="22"/>
              </w:rPr>
            </w:pPr>
            <w:r w:rsidRPr="00314180">
              <w:rPr>
                <w:rFonts w:ascii="Calibri" w:hAnsi="Calibri" w:cs="Calibri"/>
                <w:sz w:val="22"/>
                <w:szCs w:val="22"/>
              </w:rPr>
              <w:t>Who cares for me and how do I help others? (Pathway 3)</w:t>
            </w:r>
          </w:p>
          <w:p w14:paraId="56029B9D" w14:textId="62409401" w:rsidR="000C69C2" w:rsidRPr="00314180" w:rsidRDefault="000C69C2" w:rsidP="000C69C2">
            <w:pPr>
              <w:rPr>
                <w:rFonts w:ascii="Calibri" w:hAnsi="Calibri" w:cs="Calibri"/>
                <w:sz w:val="22"/>
                <w:szCs w:val="22"/>
              </w:rPr>
            </w:pPr>
          </w:p>
        </w:tc>
        <w:tc>
          <w:tcPr>
            <w:tcW w:w="2427" w:type="dxa"/>
            <w:shd w:val="clear" w:color="auto" w:fill="FFFFFF" w:themeFill="background1"/>
          </w:tcPr>
          <w:p w14:paraId="4DAA16CA" w14:textId="77777777" w:rsidR="000C69C2" w:rsidRPr="00314180" w:rsidRDefault="000C69C2" w:rsidP="000C69C2">
            <w:pPr>
              <w:rPr>
                <w:rFonts w:ascii="Calibri" w:hAnsi="Calibri" w:cs="Calibri"/>
                <w:sz w:val="22"/>
                <w:szCs w:val="22"/>
              </w:rPr>
            </w:pPr>
            <w:r w:rsidRPr="00314180">
              <w:rPr>
                <w:rFonts w:ascii="Calibri" w:hAnsi="Calibri" w:cs="Calibri"/>
                <w:sz w:val="22"/>
                <w:szCs w:val="22"/>
              </w:rPr>
              <w:t>Which places are special to members of our community? (Pathway 1)</w:t>
            </w:r>
          </w:p>
          <w:p w14:paraId="3D18A90E" w14:textId="572A30D8" w:rsidR="008B78D6" w:rsidRPr="00314180" w:rsidRDefault="008B78D6" w:rsidP="000C69C2">
            <w:pPr>
              <w:rPr>
                <w:rFonts w:ascii="Calibri" w:hAnsi="Calibri" w:cs="Calibri"/>
                <w:sz w:val="22"/>
                <w:szCs w:val="22"/>
              </w:rPr>
            </w:pPr>
          </w:p>
        </w:tc>
        <w:tc>
          <w:tcPr>
            <w:tcW w:w="2427" w:type="dxa"/>
            <w:shd w:val="clear" w:color="auto" w:fill="FFFFFF" w:themeFill="background1"/>
          </w:tcPr>
          <w:p w14:paraId="761A61D0" w14:textId="08A0B054" w:rsidR="000C69C2" w:rsidRPr="00314180" w:rsidRDefault="000C69C2" w:rsidP="000C69C2">
            <w:pPr>
              <w:rPr>
                <w:rFonts w:ascii="Calibri" w:hAnsi="Calibri" w:cs="Calibri"/>
                <w:sz w:val="22"/>
                <w:szCs w:val="22"/>
              </w:rPr>
            </w:pPr>
            <w:r w:rsidRPr="00314180">
              <w:rPr>
                <w:rFonts w:ascii="Calibri" w:hAnsi="Calibri" w:cs="Calibri"/>
                <w:sz w:val="22"/>
                <w:szCs w:val="22"/>
              </w:rPr>
              <w:t>How do we understand and care for the world? (Pathway 6)</w:t>
            </w:r>
          </w:p>
        </w:tc>
        <w:tc>
          <w:tcPr>
            <w:tcW w:w="2437" w:type="dxa"/>
            <w:shd w:val="clear" w:color="auto" w:fill="FFFFFF" w:themeFill="background1"/>
          </w:tcPr>
          <w:p w14:paraId="6D275FB2" w14:textId="17994289" w:rsidR="000C69C2" w:rsidRPr="00314180" w:rsidRDefault="000C69C2" w:rsidP="000C69C2">
            <w:pPr>
              <w:rPr>
                <w:rFonts w:ascii="Calibri" w:hAnsi="Calibri" w:cs="Calibri"/>
                <w:sz w:val="22"/>
                <w:szCs w:val="22"/>
              </w:rPr>
            </w:pPr>
            <w:r w:rsidRPr="00314180">
              <w:rPr>
                <w:rFonts w:ascii="Calibri" w:hAnsi="Calibri" w:cs="Calibri"/>
                <w:sz w:val="22"/>
                <w:szCs w:val="22"/>
              </w:rPr>
              <w:t>Why are some objects special? (Pathway 2)</w:t>
            </w:r>
          </w:p>
        </w:tc>
      </w:tr>
      <w:tr w:rsidR="00A44DCA" w:rsidRPr="00083262" w14:paraId="58ADAA69" w14:textId="77777777" w:rsidTr="00D65963">
        <w:trPr>
          <w:trHeight w:val="277"/>
        </w:trPr>
        <w:tc>
          <w:tcPr>
            <w:tcW w:w="877" w:type="dxa"/>
            <w:vMerge/>
            <w:shd w:val="clear" w:color="auto" w:fill="4C94D8" w:themeFill="text2" w:themeFillTint="80"/>
            <w:vAlign w:val="center"/>
          </w:tcPr>
          <w:p w14:paraId="011835D1" w14:textId="77777777" w:rsidR="00A44DCA" w:rsidRPr="00B579BC" w:rsidRDefault="00A44DCA" w:rsidP="00D65963">
            <w:pPr>
              <w:jc w:val="center"/>
              <w:rPr>
                <w:b/>
                <w:bCs/>
                <w:sz w:val="20"/>
                <w:szCs w:val="20"/>
              </w:rPr>
            </w:pPr>
          </w:p>
        </w:tc>
        <w:tc>
          <w:tcPr>
            <w:tcW w:w="2429" w:type="dxa"/>
            <w:shd w:val="clear" w:color="auto" w:fill="E8E8E8" w:themeFill="background2"/>
          </w:tcPr>
          <w:p w14:paraId="18D5328C" w14:textId="77777777" w:rsidR="00A44DCA" w:rsidRPr="008B78D6" w:rsidRDefault="00A44DCA" w:rsidP="00D65963">
            <w:pPr>
              <w:rPr>
                <w:rFonts w:ascii="Calibri" w:hAnsi="Calibri" w:cs="Calibri"/>
                <w:color w:val="0E2841"/>
                <w:sz w:val="22"/>
                <w:szCs w:val="22"/>
              </w:rPr>
            </w:pPr>
            <w:r w:rsidRPr="008B78D6">
              <w:rPr>
                <w:rFonts w:ascii="Calibri" w:hAnsi="Calibri" w:cs="Calibri"/>
                <w:color w:val="0E2841"/>
                <w:sz w:val="22"/>
                <w:szCs w:val="22"/>
              </w:rPr>
              <w:t>Religion/Worldviews:</w:t>
            </w:r>
          </w:p>
        </w:tc>
        <w:tc>
          <w:tcPr>
            <w:tcW w:w="2427" w:type="dxa"/>
            <w:shd w:val="clear" w:color="auto" w:fill="E8E8E8" w:themeFill="background2"/>
          </w:tcPr>
          <w:p w14:paraId="4600F15D" w14:textId="77777777" w:rsidR="00A44DCA" w:rsidRPr="008B78D6" w:rsidRDefault="00A44DCA" w:rsidP="00D65963">
            <w:pPr>
              <w:rPr>
                <w:rFonts w:ascii="Calibri" w:hAnsi="Calibri" w:cs="Calibri"/>
                <w:color w:val="0E2841"/>
                <w:sz w:val="22"/>
                <w:szCs w:val="22"/>
              </w:rPr>
            </w:pPr>
          </w:p>
        </w:tc>
        <w:tc>
          <w:tcPr>
            <w:tcW w:w="2427" w:type="dxa"/>
            <w:shd w:val="clear" w:color="auto" w:fill="E8E8E8" w:themeFill="background2"/>
          </w:tcPr>
          <w:p w14:paraId="2D384D39" w14:textId="77777777" w:rsidR="00A44DCA" w:rsidRPr="008B78D6" w:rsidRDefault="00A44DCA" w:rsidP="00D65963">
            <w:pPr>
              <w:rPr>
                <w:rFonts w:ascii="Calibri" w:hAnsi="Calibri" w:cs="Calibri"/>
                <w:sz w:val="22"/>
                <w:szCs w:val="22"/>
              </w:rPr>
            </w:pPr>
          </w:p>
        </w:tc>
        <w:tc>
          <w:tcPr>
            <w:tcW w:w="2427" w:type="dxa"/>
            <w:shd w:val="clear" w:color="auto" w:fill="E8E8E8" w:themeFill="background2"/>
          </w:tcPr>
          <w:p w14:paraId="63F749FD" w14:textId="77777777" w:rsidR="00A44DCA" w:rsidRPr="008B78D6" w:rsidRDefault="00A44DCA" w:rsidP="00D65963">
            <w:pPr>
              <w:rPr>
                <w:rFonts w:ascii="Calibri" w:hAnsi="Calibri" w:cs="Calibri"/>
                <w:sz w:val="22"/>
                <w:szCs w:val="22"/>
              </w:rPr>
            </w:pPr>
          </w:p>
        </w:tc>
        <w:tc>
          <w:tcPr>
            <w:tcW w:w="2427" w:type="dxa"/>
            <w:shd w:val="clear" w:color="auto" w:fill="E8E8E8" w:themeFill="background2"/>
          </w:tcPr>
          <w:p w14:paraId="20DE574A" w14:textId="77777777" w:rsidR="00A44DCA" w:rsidRPr="008B78D6" w:rsidRDefault="00A44DCA" w:rsidP="00D65963">
            <w:pPr>
              <w:rPr>
                <w:rFonts w:ascii="Calibri" w:hAnsi="Calibri" w:cs="Calibri"/>
                <w:sz w:val="22"/>
                <w:szCs w:val="22"/>
              </w:rPr>
            </w:pPr>
          </w:p>
        </w:tc>
        <w:tc>
          <w:tcPr>
            <w:tcW w:w="2437" w:type="dxa"/>
            <w:shd w:val="clear" w:color="auto" w:fill="E8E8E8" w:themeFill="background2"/>
          </w:tcPr>
          <w:p w14:paraId="0CC76656" w14:textId="77777777" w:rsidR="00A44DCA" w:rsidRPr="008B78D6" w:rsidRDefault="00A44DCA" w:rsidP="00D65963">
            <w:pPr>
              <w:rPr>
                <w:rFonts w:ascii="Calibri" w:hAnsi="Calibri" w:cs="Calibri"/>
                <w:sz w:val="22"/>
                <w:szCs w:val="22"/>
              </w:rPr>
            </w:pPr>
          </w:p>
        </w:tc>
      </w:tr>
      <w:tr w:rsidR="000C69C2" w:rsidRPr="00083262" w14:paraId="7DC6D4C6" w14:textId="77777777" w:rsidTr="00D65963">
        <w:trPr>
          <w:trHeight w:val="1152"/>
        </w:trPr>
        <w:tc>
          <w:tcPr>
            <w:tcW w:w="877" w:type="dxa"/>
            <w:vMerge/>
            <w:shd w:val="clear" w:color="auto" w:fill="4C94D8" w:themeFill="text2" w:themeFillTint="80"/>
            <w:vAlign w:val="center"/>
          </w:tcPr>
          <w:p w14:paraId="196F6EB1" w14:textId="77777777" w:rsidR="000C69C2" w:rsidRPr="00B579BC" w:rsidRDefault="000C69C2" w:rsidP="000C69C2">
            <w:pPr>
              <w:jc w:val="center"/>
              <w:rPr>
                <w:b/>
                <w:bCs/>
                <w:sz w:val="20"/>
                <w:szCs w:val="20"/>
              </w:rPr>
            </w:pPr>
          </w:p>
        </w:tc>
        <w:tc>
          <w:tcPr>
            <w:tcW w:w="2429" w:type="dxa"/>
            <w:shd w:val="clear" w:color="auto" w:fill="FFFFFF" w:themeFill="background1"/>
          </w:tcPr>
          <w:p w14:paraId="62F62908" w14:textId="744B64DE" w:rsidR="000C69C2" w:rsidRPr="008B78D6" w:rsidRDefault="000C69C2" w:rsidP="000C69C2">
            <w:pPr>
              <w:rPr>
                <w:rFonts w:ascii="Calibri" w:hAnsi="Calibri" w:cs="Calibri"/>
                <w:color w:val="0E2841"/>
                <w:sz w:val="22"/>
                <w:szCs w:val="22"/>
              </w:rPr>
            </w:pPr>
            <w:r w:rsidRPr="008B78D6">
              <w:rPr>
                <w:rFonts w:ascii="Calibri" w:hAnsi="Calibri" w:cs="Calibri"/>
                <w:bCs/>
                <w:iCs/>
                <w:color w:val="FF0000"/>
                <w:sz w:val="22"/>
                <w:szCs w:val="22"/>
              </w:rPr>
              <w:t>Christianity</w:t>
            </w:r>
            <w:r w:rsidRPr="008B78D6">
              <w:rPr>
                <w:rFonts w:ascii="Calibri" w:hAnsi="Calibri" w:cs="Calibri"/>
                <w:bCs/>
                <w:iCs/>
                <w:sz w:val="22"/>
                <w:szCs w:val="22"/>
              </w:rPr>
              <w:t xml:space="preserve">, </w:t>
            </w:r>
            <w:r w:rsidRPr="008B78D6">
              <w:rPr>
                <w:rFonts w:ascii="Calibri" w:hAnsi="Calibri" w:cs="Calibri"/>
                <w:bCs/>
                <w:iCs/>
                <w:color w:val="FFC000"/>
                <w:sz w:val="22"/>
                <w:szCs w:val="22"/>
              </w:rPr>
              <w:t>Hindu Dharma</w:t>
            </w:r>
            <w:r w:rsidRPr="008B78D6">
              <w:rPr>
                <w:rFonts w:ascii="Calibri" w:hAnsi="Calibri" w:cs="Calibri"/>
                <w:bCs/>
                <w:iCs/>
                <w:sz w:val="22"/>
                <w:szCs w:val="22"/>
              </w:rPr>
              <w:t>, and non-religious approaches</w:t>
            </w:r>
          </w:p>
        </w:tc>
        <w:tc>
          <w:tcPr>
            <w:tcW w:w="2427" w:type="dxa"/>
            <w:shd w:val="clear" w:color="auto" w:fill="FFFFFF" w:themeFill="background1"/>
          </w:tcPr>
          <w:p w14:paraId="1891029B" w14:textId="0B6988F8" w:rsidR="000C69C2" w:rsidRPr="008B78D6" w:rsidRDefault="000C69C2" w:rsidP="000C69C2">
            <w:pPr>
              <w:rPr>
                <w:rFonts w:ascii="Calibri" w:hAnsi="Calibri" w:cs="Calibri"/>
                <w:color w:val="0E2841"/>
                <w:sz w:val="22"/>
                <w:szCs w:val="22"/>
              </w:rPr>
            </w:pPr>
            <w:r w:rsidRPr="008B78D6">
              <w:rPr>
                <w:rFonts w:ascii="Calibri" w:hAnsi="Calibri" w:cs="Calibri"/>
                <w:bCs/>
                <w:iCs/>
                <w:color w:val="FF0000"/>
                <w:sz w:val="22"/>
                <w:szCs w:val="22"/>
              </w:rPr>
              <w:t>Christianity</w:t>
            </w:r>
            <w:r w:rsidRPr="008B78D6">
              <w:rPr>
                <w:rFonts w:ascii="Calibri" w:hAnsi="Calibri" w:cs="Calibri"/>
                <w:bCs/>
                <w:iCs/>
                <w:sz w:val="22"/>
                <w:szCs w:val="22"/>
              </w:rPr>
              <w:t xml:space="preserve">, </w:t>
            </w:r>
            <w:r w:rsidRPr="008B78D6">
              <w:rPr>
                <w:rFonts w:ascii="Calibri" w:hAnsi="Calibri" w:cs="Calibri"/>
                <w:bCs/>
                <w:iCs/>
                <w:color w:val="00B050"/>
                <w:sz w:val="22"/>
                <w:szCs w:val="22"/>
              </w:rPr>
              <w:t>Islam</w:t>
            </w:r>
            <w:r w:rsidRPr="008B78D6">
              <w:rPr>
                <w:rFonts w:ascii="Calibri" w:hAnsi="Calibri" w:cs="Calibri"/>
                <w:bCs/>
                <w:iCs/>
                <w:sz w:val="22"/>
                <w:szCs w:val="22"/>
              </w:rPr>
              <w:t xml:space="preserve">, </w:t>
            </w:r>
            <w:r w:rsidRPr="0013185E">
              <w:rPr>
                <w:rFonts w:ascii="Calibri" w:hAnsi="Calibri" w:cs="Calibri"/>
                <w:bCs/>
                <w:iCs/>
                <w:color w:val="7030A0"/>
                <w:sz w:val="22"/>
                <w:szCs w:val="22"/>
              </w:rPr>
              <w:t>Judaism</w:t>
            </w:r>
            <w:r w:rsidRPr="008B78D6">
              <w:rPr>
                <w:rFonts w:ascii="Calibri" w:hAnsi="Calibri" w:cs="Calibri"/>
                <w:bCs/>
                <w:iCs/>
                <w:sz w:val="22"/>
                <w:szCs w:val="22"/>
              </w:rPr>
              <w:t xml:space="preserve">, </w:t>
            </w:r>
            <w:r w:rsidRPr="008B78D6">
              <w:rPr>
                <w:rFonts w:ascii="Calibri" w:hAnsi="Calibri" w:cs="Calibri"/>
                <w:bCs/>
                <w:iCs/>
                <w:color w:val="0070C0"/>
                <w:sz w:val="22"/>
                <w:szCs w:val="22"/>
              </w:rPr>
              <w:t>Sikhi</w:t>
            </w:r>
            <w:r w:rsidRPr="008B78D6">
              <w:rPr>
                <w:rFonts w:ascii="Calibri" w:hAnsi="Calibri" w:cs="Calibri"/>
                <w:bCs/>
                <w:iCs/>
                <w:sz w:val="22"/>
                <w:szCs w:val="22"/>
              </w:rPr>
              <w:t xml:space="preserve">, </w:t>
            </w:r>
            <w:r w:rsidRPr="008B78D6">
              <w:rPr>
                <w:rFonts w:ascii="Calibri" w:hAnsi="Calibri" w:cs="Calibri"/>
                <w:bCs/>
                <w:iCs/>
                <w:color w:val="FFC000"/>
                <w:sz w:val="22"/>
                <w:szCs w:val="22"/>
              </w:rPr>
              <w:t xml:space="preserve">Hindu Dharma </w:t>
            </w:r>
            <w:r w:rsidRPr="008B78D6">
              <w:rPr>
                <w:rFonts w:ascii="Calibri" w:hAnsi="Calibri" w:cs="Calibri"/>
                <w:bCs/>
                <w:iCs/>
                <w:sz w:val="22"/>
                <w:szCs w:val="22"/>
              </w:rPr>
              <w:t>and non-religious approaches</w:t>
            </w:r>
          </w:p>
        </w:tc>
        <w:tc>
          <w:tcPr>
            <w:tcW w:w="2427" w:type="dxa"/>
            <w:shd w:val="clear" w:color="auto" w:fill="FFFFFF" w:themeFill="background1"/>
          </w:tcPr>
          <w:p w14:paraId="5687AC5D" w14:textId="77777777" w:rsidR="000C69C2" w:rsidRDefault="000C69C2" w:rsidP="000C69C2">
            <w:pPr>
              <w:rPr>
                <w:rFonts w:ascii="Calibri" w:hAnsi="Calibri" w:cs="Calibri"/>
                <w:bCs/>
                <w:iCs/>
                <w:sz w:val="22"/>
                <w:szCs w:val="22"/>
              </w:rPr>
            </w:pPr>
            <w:r w:rsidRPr="008B78D6">
              <w:rPr>
                <w:rFonts w:ascii="Calibri" w:hAnsi="Calibri" w:cs="Calibri"/>
                <w:bCs/>
                <w:iCs/>
                <w:color w:val="FF0000"/>
                <w:sz w:val="22"/>
                <w:szCs w:val="22"/>
              </w:rPr>
              <w:t>Christianity</w:t>
            </w:r>
            <w:r w:rsidRPr="008B78D6">
              <w:rPr>
                <w:rFonts w:ascii="Calibri" w:hAnsi="Calibri" w:cs="Calibri"/>
                <w:bCs/>
                <w:iCs/>
                <w:sz w:val="22"/>
                <w:szCs w:val="22"/>
              </w:rPr>
              <w:t xml:space="preserve">, </w:t>
            </w:r>
            <w:r w:rsidRPr="008B78D6">
              <w:rPr>
                <w:rFonts w:ascii="Calibri" w:hAnsi="Calibri" w:cs="Calibri"/>
                <w:bCs/>
                <w:iCs/>
                <w:color w:val="80340D" w:themeColor="accent2" w:themeShade="80"/>
                <w:sz w:val="22"/>
                <w:szCs w:val="22"/>
              </w:rPr>
              <w:t>Buddhism</w:t>
            </w:r>
            <w:r w:rsidRPr="008B78D6">
              <w:rPr>
                <w:rFonts w:ascii="Calibri" w:hAnsi="Calibri" w:cs="Calibri"/>
                <w:bCs/>
                <w:iCs/>
                <w:sz w:val="22"/>
                <w:szCs w:val="22"/>
              </w:rPr>
              <w:t xml:space="preserve">, </w:t>
            </w:r>
            <w:r w:rsidRPr="008B78D6">
              <w:rPr>
                <w:rFonts w:ascii="Calibri" w:hAnsi="Calibri" w:cs="Calibri"/>
                <w:bCs/>
                <w:iCs/>
                <w:color w:val="FFC000"/>
                <w:sz w:val="22"/>
                <w:szCs w:val="22"/>
              </w:rPr>
              <w:t>Hindu Dharma</w:t>
            </w:r>
            <w:r w:rsidRPr="008B78D6">
              <w:rPr>
                <w:rFonts w:ascii="Calibri" w:hAnsi="Calibri" w:cs="Calibri"/>
                <w:bCs/>
                <w:iCs/>
                <w:sz w:val="22"/>
                <w:szCs w:val="22"/>
              </w:rPr>
              <w:t xml:space="preserve">, </w:t>
            </w:r>
            <w:r w:rsidRPr="008B78D6">
              <w:rPr>
                <w:rFonts w:ascii="Calibri" w:hAnsi="Calibri" w:cs="Calibri"/>
                <w:bCs/>
                <w:iCs/>
                <w:color w:val="00B050"/>
                <w:sz w:val="22"/>
                <w:szCs w:val="22"/>
              </w:rPr>
              <w:t>Islam</w:t>
            </w:r>
            <w:r w:rsidRPr="008B78D6">
              <w:rPr>
                <w:rFonts w:ascii="Calibri" w:hAnsi="Calibri" w:cs="Calibri"/>
                <w:bCs/>
                <w:iCs/>
                <w:sz w:val="22"/>
                <w:szCs w:val="22"/>
              </w:rPr>
              <w:t>, and non-religious approaches</w:t>
            </w:r>
          </w:p>
          <w:p w14:paraId="0E1DC0F7" w14:textId="6AB8505B" w:rsidR="008B78D6" w:rsidRPr="008B78D6" w:rsidRDefault="008B78D6" w:rsidP="000C69C2">
            <w:pPr>
              <w:rPr>
                <w:rFonts w:ascii="Calibri" w:hAnsi="Calibri" w:cs="Calibri"/>
                <w:sz w:val="22"/>
                <w:szCs w:val="22"/>
              </w:rPr>
            </w:pPr>
          </w:p>
        </w:tc>
        <w:tc>
          <w:tcPr>
            <w:tcW w:w="2427" w:type="dxa"/>
            <w:shd w:val="clear" w:color="auto" w:fill="FFFFFF" w:themeFill="background1"/>
          </w:tcPr>
          <w:p w14:paraId="2680703D" w14:textId="3BEFB117" w:rsidR="000C69C2" w:rsidRPr="008B78D6" w:rsidRDefault="000C69C2" w:rsidP="000C69C2">
            <w:pPr>
              <w:rPr>
                <w:rFonts w:ascii="Calibri" w:hAnsi="Calibri" w:cs="Calibri"/>
                <w:sz w:val="22"/>
                <w:szCs w:val="22"/>
              </w:rPr>
            </w:pPr>
            <w:r w:rsidRPr="008B78D6">
              <w:rPr>
                <w:rFonts w:ascii="Calibri" w:hAnsi="Calibri" w:cs="Calibri"/>
                <w:color w:val="FF0000"/>
                <w:sz w:val="22"/>
                <w:szCs w:val="22"/>
              </w:rPr>
              <w:t>Christianity</w:t>
            </w:r>
            <w:r w:rsidRPr="008B78D6">
              <w:rPr>
                <w:rFonts w:ascii="Calibri" w:hAnsi="Calibri" w:cs="Calibri"/>
                <w:sz w:val="22"/>
                <w:szCs w:val="22"/>
              </w:rPr>
              <w:t>,</w:t>
            </w:r>
            <w:r w:rsidRPr="008B78D6">
              <w:rPr>
                <w:rFonts w:ascii="Calibri" w:hAnsi="Calibri" w:cs="Calibri"/>
                <w:color w:val="FF0000"/>
                <w:sz w:val="22"/>
                <w:szCs w:val="22"/>
              </w:rPr>
              <w:t xml:space="preserve"> </w:t>
            </w:r>
            <w:r w:rsidRPr="008B78D6">
              <w:rPr>
                <w:rFonts w:ascii="Calibri" w:hAnsi="Calibri" w:cs="Calibri"/>
                <w:color w:val="00B050"/>
                <w:sz w:val="22"/>
                <w:szCs w:val="22"/>
              </w:rPr>
              <w:t>Islam</w:t>
            </w:r>
            <w:r w:rsidRPr="008B78D6">
              <w:rPr>
                <w:rFonts w:ascii="Calibri" w:hAnsi="Calibri" w:cs="Calibri"/>
                <w:sz w:val="22"/>
                <w:szCs w:val="22"/>
              </w:rPr>
              <w:t>,</w:t>
            </w:r>
            <w:r w:rsidRPr="008B78D6">
              <w:rPr>
                <w:rFonts w:ascii="Calibri" w:hAnsi="Calibri" w:cs="Calibri"/>
                <w:color w:val="FF0000"/>
                <w:sz w:val="22"/>
                <w:szCs w:val="22"/>
              </w:rPr>
              <w:t xml:space="preserve"> </w:t>
            </w:r>
            <w:r w:rsidRPr="008B78D6">
              <w:rPr>
                <w:rFonts w:ascii="Calibri" w:hAnsi="Calibri" w:cs="Calibri"/>
                <w:color w:val="FFC000"/>
                <w:sz w:val="22"/>
                <w:szCs w:val="22"/>
              </w:rPr>
              <w:t>Hindu Dharma</w:t>
            </w:r>
            <w:r w:rsidRPr="008B78D6">
              <w:rPr>
                <w:rFonts w:ascii="Calibri" w:hAnsi="Calibri" w:cs="Calibri"/>
                <w:sz w:val="22"/>
                <w:szCs w:val="22"/>
              </w:rPr>
              <w:t>,</w:t>
            </w:r>
            <w:r w:rsidRPr="008B78D6">
              <w:rPr>
                <w:rFonts w:ascii="Calibri" w:hAnsi="Calibri" w:cs="Calibri"/>
                <w:color w:val="FF0000"/>
                <w:sz w:val="22"/>
                <w:szCs w:val="22"/>
              </w:rPr>
              <w:t xml:space="preserve"> </w:t>
            </w:r>
            <w:r w:rsidRPr="008B78D6">
              <w:rPr>
                <w:rFonts w:ascii="Calibri" w:hAnsi="Calibri" w:cs="Calibri"/>
                <w:color w:val="0070C0"/>
                <w:sz w:val="22"/>
                <w:szCs w:val="22"/>
              </w:rPr>
              <w:t xml:space="preserve">Sikhi </w:t>
            </w:r>
          </w:p>
        </w:tc>
        <w:tc>
          <w:tcPr>
            <w:tcW w:w="2427" w:type="dxa"/>
            <w:shd w:val="clear" w:color="auto" w:fill="FFFFFF" w:themeFill="background1"/>
          </w:tcPr>
          <w:p w14:paraId="285EA9F4" w14:textId="34B11C33" w:rsidR="000C69C2" w:rsidRPr="008B78D6" w:rsidRDefault="000C69C2" w:rsidP="000C69C2">
            <w:pPr>
              <w:rPr>
                <w:rFonts w:ascii="Calibri" w:hAnsi="Calibri" w:cs="Calibri"/>
                <w:sz w:val="22"/>
                <w:szCs w:val="22"/>
              </w:rPr>
            </w:pPr>
            <w:r w:rsidRPr="008B78D6">
              <w:rPr>
                <w:rFonts w:ascii="Calibri" w:hAnsi="Calibri" w:cs="Calibri"/>
                <w:bCs/>
                <w:iCs/>
                <w:color w:val="FF0000"/>
                <w:sz w:val="22"/>
                <w:szCs w:val="22"/>
              </w:rPr>
              <w:t>Christianity</w:t>
            </w:r>
            <w:r w:rsidRPr="008B78D6">
              <w:rPr>
                <w:rFonts w:ascii="Calibri" w:hAnsi="Calibri" w:cs="Calibri"/>
                <w:bCs/>
                <w:iCs/>
                <w:sz w:val="22"/>
                <w:szCs w:val="22"/>
              </w:rPr>
              <w:t xml:space="preserve">, </w:t>
            </w:r>
            <w:r w:rsidRPr="008B78D6">
              <w:rPr>
                <w:rFonts w:ascii="Calibri" w:hAnsi="Calibri" w:cs="Calibri"/>
                <w:bCs/>
                <w:iCs/>
                <w:color w:val="00B050"/>
                <w:sz w:val="22"/>
                <w:szCs w:val="22"/>
              </w:rPr>
              <w:t>Islam</w:t>
            </w:r>
            <w:r w:rsidRPr="008B78D6">
              <w:rPr>
                <w:rFonts w:ascii="Calibri" w:hAnsi="Calibri" w:cs="Calibri"/>
                <w:bCs/>
                <w:iCs/>
                <w:sz w:val="22"/>
                <w:szCs w:val="22"/>
              </w:rPr>
              <w:t xml:space="preserve">, </w:t>
            </w:r>
            <w:r w:rsidRPr="0013185E">
              <w:rPr>
                <w:rFonts w:ascii="Calibri" w:hAnsi="Calibri" w:cs="Calibri"/>
                <w:bCs/>
                <w:iCs/>
                <w:color w:val="7030A0"/>
                <w:sz w:val="22"/>
                <w:szCs w:val="22"/>
              </w:rPr>
              <w:t>Judaism</w:t>
            </w:r>
            <w:r w:rsidRPr="008B78D6">
              <w:rPr>
                <w:rFonts w:ascii="Calibri" w:hAnsi="Calibri" w:cs="Calibri"/>
                <w:bCs/>
                <w:iCs/>
                <w:sz w:val="22"/>
                <w:szCs w:val="22"/>
              </w:rPr>
              <w:t xml:space="preserve">, </w:t>
            </w:r>
            <w:r w:rsidRPr="008B78D6">
              <w:rPr>
                <w:rFonts w:ascii="Calibri" w:hAnsi="Calibri" w:cs="Calibri"/>
                <w:bCs/>
                <w:iCs/>
                <w:color w:val="FFC000"/>
                <w:sz w:val="22"/>
                <w:szCs w:val="22"/>
              </w:rPr>
              <w:t>Hindu Dharma</w:t>
            </w:r>
            <w:r w:rsidRPr="008B78D6">
              <w:rPr>
                <w:rFonts w:ascii="Calibri" w:hAnsi="Calibri" w:cs="Calibri"/>
                <w:bCs/>
                <w:iCs/>
                <w:sz w:val="22"/>
                <w:szCs w:val="22"/>
              </w:rPr>
              <w:t xml:space="preserve"> and non-religious approaches</w:t>
            </w:r>
          </w:p>
        </w:tc>
        <w:tc>
          <w:tcPr>
            <w:tcW w:w="2437" w:type="dxa"/>
            <w:shd w:val="clear" w:color="auto" w:fill="FFFFFF" w:themeFill="background1"/>
          </w:tcPr>
          <w:p w14:paraId="52AACEA8" w14:textId="6C63C4A6" w:rsidR="000C69C2" w:rsidRPr="008B78D6" w:rsidRDefault="000C69C2" w:rsidP="000C69C2">
            <w:pPr>
              <w:rPr>
                <w:rFonts w:ascii="Calibri" w:hAnsi="Calibri" w:cs="Calibri"/>
                <w:sz w:val="22"/>
                <w:szCs w:val="22"/>
              </w:rPr>
            </w:pPr>
            <w:r w:rsidRPr="008B78D6">
              <w:rPr>
                <w:rFonts w:ascii="Calibri" w:hAnsi="Calibri" w:cs="Calibri"/>
                <w:bCs/>
                <w:iCs/>
                <w:color w:val="FF0000"/>
                <w:sz w:val="22"/>
                <w:szCs w:val="22"/>
              </w:rPr>
              <w:t>Christianity</w:t>
            </w:r>
            <w:r w:rsidRPr="008B78D6">
              <w:rPr>
                <w:rFonts w:ascii="Calibri" w:hAnsi="Calibri" w:cs="Calibri"/>
                <w:bCs/>
                <w:iCs/>
                <w:sz w:val="22"/>
                <w:szCs w:val="22"/>
              </w:rPr>
              <w:t xml:space="preserve">, </w:t>
            </w:r>
            <w:r w:rsidRPr="0013185E">
              <w:rPr>
                <w:rFonts w:ascii="Calibri" w:hAnsi="Calibri" w:cs="Calibri"/>
                <w:bCs/>
                <w:iCs/>
                <w:color w:val="7030A0"/>
                <w:sz w:val="22"/>
                <w:szCs w:val="22"/>
              </w:rPr>
              <w:t>Judaism</w:t>
            </w:r>
            <w:r w:rsidRPr="008B78D6">
              <w:rPr>
                <w:rFonts w:ascii="Calibri" w:hAnsi="Calibri" w:cs="Calibri"/>
                <w:bCs/>
                <w:iCs/>
                <w:sz w:val="22"/>
                <w:szCs w:val="22"/>
              </w:rPr>
              <w:t xml:space="preserve">, </w:t>
            </w:r>
            <w:r w:rsidRPr="008B78D6">
              <w:rPr>
                <w:rFonts w:ascii="Calibri" w:hAnsi="Calibri" w:cs="Calibri"/>
                <w:bCs/>
                <w:iCs/>
                <w:color w:val="00B050"/>
                <w:sz w:val="22"/>
                <w:szCs w:val="22"/>
              </w:rPr>
              <w:t>Islam</w:t>
            </w:r>
            <w:r w:rsidRPr="008B78D6">
              <w:rPr>
                <w:rFonts w:ascii="Calibri" w:hAnsi="Calibri" w:cs="Calibri"/>
                <w:bCs/>
                <w:iCs/>
                <w:sz w:val="22"/>
                <w:szCs w:val="22"/>
              </w:rPr>
              <w:t xml:space="preserve">, </w:t>
            </w:r>
            <w:r w:rsidRPr="008B78D6">
              <w:rPr>
                <w:rFonts w:ascii="Calibri" w:hAnsi="Calibri" w:cs="Calibri"/>
                <w:bCs/>
                <w:iCs/>
                <w:color w:val="FFC000"/>
                <w:sz w:val="22"/>
                <w:szCs w:val="22"/>
              </w:rPr>
              <w:t xml:space="preserve">Hindu Dharma </w:t>
            </w:r>
            <w:r w:rsidRPr="008B78D6">
              <w:rPr>
                <w:rFonts w:ascii="Calibri" w:hAnsi="Calibri" w:cs="Calibri"/>
                <w:bCs/>
                <w:iCs/>
                <w:sz w:val="22"/>
                <w:szCs w:val="22"/>
              </w:rPr>
              <w:t>and non-religious approaches</w:t>
            </w:r>
          </w:p>
        </w:tc>
      </w:tr>
      <w:tr w:rsidR="00A44DCA" w:rsidRPr="00083262" w14:paraId="6C7CE5D4" w14:textId="77777777" w:rsidTr="00D65963">
        <w:trPr>
          <w:trHeight w:val="288"/>
        </w:trPr>
        <w:tc>
          <w:tcPr>
            <w:tcW w:w="877" w:type="dxa"/>
            <w:vMerge/>
            <w:shd w:val="clear" w:color="auto" w:fill="4C94D8" w:themeFill="text2" w:themeFillTint="80"/>
            <w:vAlign w:val="center"/>
          </w:tcPr>
          <w:p w14:paraId="7A280CFC" w14:textId="77777777" w:rsidR="00A44DCA" w:rsidRPr="00B579BC" w:rsidRDefault="00A44DCA" w:rsidP="00D65963">
            <w:pPr>
              <w:jc w:val="center"/>
              <w:rPr>
                <w:b/>
                <w:bCs/>
                <w:sz w:val="20"/>
                <w:szCs w:val="20"/>
              </w:rPr>
            </w:pPr>
          </w:p>
        </w:tc>
        <w:tc>
          <w:tcPr>
            <w:tcW w:w="2429" w:type="dxa"/>
            <w:shd w:val="clear" w:color="auto" w:fill="E8E8E8" w:themeFill="background2"/>
          </w:tcPr>
          <w:p w14:paraId="6D870B97" w14:textId="77777777" w:rsidR="00A44DCA" w:rsidRPr="008B78D6" w:rsidRDefault="00A44DCA" w:rsidP="00D65963">
            <w:pPr>
              <w:rPr>
                <w:rFonts w:ascii="Calibri" w:hAnsi="Calibri" w:cs="Calibri"/>
                <w:color w:val="0E2841"/>
                <w:sz w:val="22"/>
                <w:szCs w:val="22"/>
              </w:rPr>
            </w:pPr>
            <w:r w:rsidRPr="008B78D6">
              <w:rPr>
                <w:rFonts w:ascii="Calibri" w:hAnsi="Calibri" w:cs="Calibri"/>
                <w:color w:val="0E2841"/>
                <w:sz w:val="22"/>
                <w:szCs w:val="22"/>
              </w:rPr>
              <w:t>Why now?</w:t>
            </w:r>
          </w:p>
        </w:tc>
        <w:tc>
          <w:tcPr>
            <w:tcW w:w="2427" w:type="dxa"/>
            <w:shd w:val="clear" w:color="auto" w:fill="E8E8E8" w:themeFill="background2"/>
          </w:tcPr>
          <w:p w14:paraId="70D49D5C" w14:textId="77777777" w:rsidR="00A44DCA" w:rsidRPr="008B78D6" w:rsidRDefault="00A44DCA" w:rsidP="00D65963">
            <w:pPr>
              <w:rPr>
                <w:rFonts w:ascii="Calibri" w:hAnsi="Calibri" w:cs="Calibri"/>
                <w:color w:val="0E2841"/>
                <w:sz w:val="22"/>
                <w:szCs w:val="22"/>
              </w:rPr>
            </w:pPr>
          </w:p>
        </w:tc>
        <w:tc>
          <w:tcPr>
            <w:tcW w:w="2427" w:type="dxa"/>
            <w:shd w:val="clear" w:color="auto" w:fill="E8E8E8" w:themeFill="background2"/>
          </w:tcPr>
          <w:p w14:paraId="27A5B5DB" w14:textId="77777777" w:rsidR="00A44DCA" w:rsidRPr="008B78D6" w:rsidRDefault="00A44DCA" w:rsidP="00D65963">
            <w:pPr>
              <w:rPr>
                <w:rFonts w:ascii="Calibri" w:hAnsi="Calibri" w:cs="Calibri"/>
                <w:sz w:val="22"/>
                <w:szCs w:val="22"/>
              </w:rPr>
            </w:pPr>
          </w:p>
        </w:tc>
        <w:tc>
          <w:tcPr>
            <w:tcW w:w="2427" w:type="dxa"/>
            <w:shd w:val="clear" w:color="auto" w:fill="E8E8E8" w:themeFill="background2"/>
          </w:tcPr>
          <w:p w14:paraId="1B3E4789" w14:textId="77777777" w:rsidR="00A44DCA" w:rsidRPr="008B78D6" w:rsidRDefault="00A44DCA" w:rsidP="00D65963">
            <w:pPr>
              <w:rPr>
                <w:rFonts w:ascii="Calibri" w:hAnsi="Calibri" w:cs="Calibri"/>
                <w:sz w:val="22"/>
                <w:szCs w:val="22"/>
              </w:rPr>
            </w:pPr>
          </w:p>
        </w:tc>
        <w:tc>
          <w:tcPr>
            <w:tcW w:w="2427" w:type="dxa"/>
            <w:shd w:val="clear" w:color="auto" w:fill="E8E8E8" w:themeFill="background2"/>
          </w:tcPr>
          <w:p w14:paraId="3F4B165B" w14:textId="77777777" w:rsidR="00A44DCA" w:rsidRPr="008B78D6" w:rsidRDefault="00A44DCA" w:rsidP="00D65963">
            <w:pPr>
              <w:rPr>
                <w:rFonts w:ascii="Calibri" w:hAnsi="Calibri" w:cs="Calibri"/>
                <w:sz w:val="22"/>
                <w:szCs w:val="22"/>
              </w:rPr>
            </w:pPr>
          </w:p>
        </w:tc>
        <w:tc>
          <w:tcPr>
            <w:tcW w:w="2437" w:type="dxa"/>
            <w:shd w:val="clear" w:color="auto" w:fill="E8E8E8" w:themeFill="background2"/>
          </w:tcPr>
          <w:p w14:paraId="3EA574C1" w14:textId="77777777" w:rsidR="00A44DCA" w:rsidRPr="008B78D6" w:rsidRDefault="00A44DCA" w:rsidP="00D65963">
            <w:pPr>
              <w:rPr>
                <w:rFonts w:ascii="Calibri" w:hAnsi="Calibri" w:cs="Calibri"/>
                <w:sz w:val="22"/>
                <w:szCs w:val="22"/>
              </w:rPr>
            </w:pPr>
          </w:p>
        </w:tc>
      </w:tr>
      <w:tr w:rsidR="00FB5E8E" w:rsidRPr="00083262" w14:paraId="2EF60806" w14:textId="77777777" w:rsidTr="00D65963">
        <w:trPr>
          <w:trHeight w:val="1488"/>
        </w:trPr>
        <w:tc>
          <w:tcPr>
            <w:tcW w:w="877" w:type="dxa"/>
            <w:vMerge/>
            <w:shd w:val="clear" w:color="auto" w:fill="4C94D8" w:themeFill="text2" w:themeFillTint="80"/>
            <w:vAlign w:val="center"/>
          </w:tcPr>
          <w:p w14:paraId="0E89EE6E" w14:textId="77777777" w:rsidR="00FB5E8E" w:rsidRPr="00B579BC" w:rsidRDefault="00FB5E8E" w:rsidP="00FB5E8E">
            <w:pPr>
              <w:jc w:val="center"/>
              <w:rPr>
                <w:b/>
                <w:bCs/>
                <w:sz w:val="20"/>
                <w:szCs w:val="20"/>
              </w:rPr>
            </w:pPr>
          </w:p>
        </w:tc>
        <w:tc>
          <w:tcPr>
            <w:tcW w:w="2429" w:type="dxa"/>
            <w:shd w:val="clear" w:color="auto" w:fill="FFFFFF" w:themeFill="background1"/>
          </w:tcPr>
          <w:p w14:paraId="5C8CA18A" w14:textId="3CB9506D" w:rsidR="00FB5E8E" w:rsidRPr="00314180" w:rsidRDefault="00FB5E8E" w:rsidP="00FB5E8E">
            <w:pPr>
              <w:rPr>
                <w:rFonts w:ascii="Calibri" w:hAnsi="Calibri" w:cs="Calibri"/>
                <w:sz w:val="22"/>
                <w:szCs w:val="22"/>
              </w:rPr>
            </w:pPr>
            <w:r w:rsidRPr="00314180">
              <w:rPr>
                <w:rFonts w:ascii="Calibri" w:hAnsi="Calibri" w:cs="Calibri"/>
                <w:sz w:val="22"/>
                <w:szCs w:val="22"/>
              </w:rPr>
              <w:t>We begin in EYFS by learning about families and friendships, touching on acts of worship, which will be expanded in Year 2 when they investigate why some people pray.</w:t>
            </w:r>
          </w:p>
        </w:tc>
        <w:tc>
          <w:tcPr>
            <w:tcW w:w="2427" w:type="dxa"/>
            <w:shd w:val="clear" w:color="auto" w:fill="FFFFFF" w:themeFill="background1"/>
          </w:tcPr>
          <w:p w14:paraId="1A1E1216" w14:textId="2C4F4AC1" w:rsidR="00FB5E8E" w:rsidRPr="00314180" w:rsidRDefault="00FB5E8E" w:rsidP="00FB5E8E">
            <w:pPr>
              <w:rPr>
                <w:rFonts w:ascii="Calibri" w:hAnsi="Calibri" w:cs="Calibri"/>
                <w:sz w:val="22"/>
                <w:szCs w:val="22"/>
              </w:rPr>
            </w:pPr>
            <w:r w:rsidRPr="00314180">
              <w:rPr>
                <w:rFonts w:ascii="Calibri" w:hAnsi="Calibri" w:cs="Calibri"/>
                <w:sz w:val="22"/>
                <w:szCs w:val="22"/>
              </w:rPr>
              <w:t>We explore how people celebrate special times, providing a foundation for Year 1’s study of festivals and their significance in communities.</w:t>
            </w:r>
          </w:p>
        </w:tc>
        <w:tc>
          <w:tcPr>
            <w:tcW w:w="2427" w:type="dxa"/>
            <w:shd w:val="clear" w:color="auto" w:fill="FFFFFF" w:themeFill="background1"/>
          </w:tcPr>
          <w:p w14:paraId="231C68B6" w14:textId="77777777" w:rsidR="00FB5E8E" w:rsidRDefault="00FB5E8E" w:rsidP="00FB5E8E">
            <w:pPr>
              <w:rPr>
                <w:rFonts w:ascii="Calibri" w:hAnsi="Calibri" w:cs="Calibri"/>
                <w:sz w:val="22"/>
                <w:szCs w:val="22"/>
              </w:rPr>
            </w:pPr>
            <w:r w:rsidRPr="00314180">
              <w:rPr>
                <w:rFonts w:ascii="Calibri" w:hAnsi="Calibri" w:cs="Calibri"/>
                <w:sz w:val="22"/>
                <w:szCs w:val="22"/>
              </w:rPr>
              <w:t>Building on early social development, we focus on who cares for us and how we help others, linking to Year 2’s deeper exploration of making good choices in different religious contexts.</w:t>
            </w:r>
          </w:p>
          <w:p w14:paraId="0EA89F80" w14:textId="189C4768" w:rsidR="00DF293A" w:rsidRPr="00314180" w:rsidRDefault="00DF293A" w:rsidP="00FB5E8E">
            <w:pPr>
              <w:rPr>
                <w:rFonts w:ascii="Calibri" w:hAnsi="Calibri" w:cs="Calibri"/>
                <w:sz w:val="22"/>
                <w:szCs w:val="22"/>
              </w:rPr>
            </w:pPr>
          </w:p>
        </w:tc>
        <w:tc>
          <w:tcPr>
            <w:tcW w:w="2427" w:type="dxa"/>
            <w:shd w:val="clear" w:color="auto" w:fill="FFFFFF" w:themeFill="background1"/>
          </w:tcPr>
          <w:p w14:paraId="31889182" w14:textId="77777777" w:rsidR="00FB5E8E" w:rsidRPr="00314180" w:rsidRDefault="00FB5E8E" w:rsidP="00FB5E8E">
            <w:pPr>
              <w:rPr>
                <w:rFonts w:ascii="Calibri" w:hAnsi="Calibri" w:cs="Calibri"/>
                <w:sz w:val="22"/>
                <w:szCs w:val="22"/>
              </w:rPr>
            </w:pPr>
            <w:r w:rsidRPr="00314180">
              <w:rPr>
                <w:rFonts w:ascii="Calibri" w:hAnsi="Calibri" w:cs="Calibri"/>
                <w:sz w:val="22"/>
                <w:szCs w:val="22"/>
              </w:rPr>
              <w:t>We explore places that are special to members of our community, laying the groundwork for Year 1, where children will learn what it means to belong to a community of belief.</w:t>
            </w:r>
          </w:p>
          <w:p w14:paraId="75FBAC3E" w14:textId="77777777" w:rsidR="00FB5E8E" w:rsidRPr="00314180" w:rsidRDefault="00FB5E8E" w:rsidP="00FB5E8E">
            <w:pPr>
              <w:rPr>
                <w:rFonts w:ascii="Calibri" w:hAnsi="Calibri" w:cs="Calibri"/>
                <w:sz w:val="22"/>
                <w:szCs w:val="22"/>
              </w:rPr>
            </w:pPr>
          </w:p>
        </w:tc>
        <w:tc>
          <w:tcPr>
            <w:tcW w:w="2427" w:type="dxa"/>
            <w:shd w:val="clear" w:color="auto" w:fill="FFFFFF" w:themeFill="background1"/>
          </w:tcPr>
          <w:p w14:paraId="5B016AC3" w14:textId="77777777" w:rsidR="00FB5E8E" w:rsidRPr="00314180" w:rsidRDefault="00FB5E8E" w:rsidP="00FB5E8E">
            <w:pPr>
              <w:rPr>
                <w:rFonts w:ascii="Calibri" w:hAnsi="Calibri" w:cs="Calibri"/>
                <w:sz w:val="22"/>
                <w:szCs w:val="22"/>
              </w:rPr>
            </w:pPr>
            <w:r w:rsidRPr="00314180">
              <w:rPr>
                <w:rFonts w:ascii="Calibri" w:hAnsi="Calibri" w:cs="Calibri"/>
                <w:sz w:val="22"/>
                <w:szCs w:val="22"/>
              </w:rPr>
              <w:t>This unit encourages children to think about the world and how we care for it, including the Christian creation story, which leads into Year 1’s focus on important religious and moral stories.</w:t>
            </w:r>
          </w:p>
          <w:p w14:paraId="530BAFF2" w14:textId="2623B556" w:rsidR="008B78D6" w:rsidRPr="00314180" w:rsidRDefault="008B78D6" w:rsidP="00FB5E8E">
            <w:pPr>
              <w:rPr>
                <w:rFonts w:ascii="Calibri" w:hAnsi="Calibri" w:cs="Calibri"/>
                <w:sz w:val="22"/>
                <w:szCs w:val="22"/>
              </w:rPr>
            </w:pPr>
          </w:p>
        </w:tc>
        <w:tc>
          <w:tcPr>
            <w:tcW w:w="2437" w:type="dxa"/>
            <w:shd w:val="clear" w:color="auto" w:fill="FFFFFF" w:themeFill="background1"/>
          </w:tcPr>
          <w:p w14:paraId="0269C6A3" w14:textId="573E0572" w:rsidR="00FB5E8E" w:rsidRPr="00314180" w:rsidRDefault="00FB5E8E" w:rsidP="00FB5E8E">
            <w:pPr>
              <w:rPr>
                <w:rFonts w:ascii="Calibri" w:hAnsi="Calibri" w:cs="Calibri"/>
                <w:sz w:val="22"/>
                <w:szCs w:val="22"/>
              </w:rPr>
            </w:pPr>
            <w:r w:rsidRPr="00314180">
              <w:rPr>
                <w:rFonts w:ascii="Calibri" w:hAnsi="Calibri" w:cs="Calibri"/>
                <w:sz w:val="22"/>
                <w:szCs w:val="22"/>
              </w:rPr>
              <w:t>This unit introduces children to special objects, particularly within Judaism, which prepares them for Year 2, where they will study how symbols are used to welcome new life.</w:t>
            </w:r>
          </w:p>
        </w:tc>
      </w:tr>
      <w:tr w:rsidR="00A21EE3" w:rsidRPr="00314180" w14:paraId="133EF617" w14:textId="77777777" w:rsidTr="00DF293A">
        <w:trPr>
          <w:trHeight w:val="255"/>
        </w:trPr>
        <w:tc>
          <w:tcPr>
            <w:tcW w:w="15451" w:type="dxa"/>
            <w:gridSpan w:val="7"/>
            <w:shd w:val="clear" w:color="auto" w:fill="E8E8E8" w:themeFill="background2"/>
          </w:tcPr>
          <w:p w14:paraId="6A2B1E86" w14:textId="59C1E61B" w:rsidR="00A21EE3" w:rsidRPr="00314180" w:rsidRDefault="00A21EE3" w:rsidP="00A21EE3">
            <w:pPr>
              <w:rPr>
                <w:rFonts w:ascii="Calibri" w:hAnsi="Calibri" w:cs="Calibri"/>
                <w:sz w:val="22"/>
                <w:szCs w:val="22"/>
              </w:rPr>
            </w:pPr>
            <w:r>
              <w:rPr>
                <w:rFonts w:ascii="Calibri" w:hAnsi="Calibri" w:cs="Calibri"/>
                <w:sz w:val="22"/>
                <w:szCs w:val="22"/>
              </w:rPr>
              <w:t xml:space="preserve">Visits/Visitors - </w:t>
            </w:r>
            <w:r w:rsidRPr="00A21EE3">
              <w:rPr>
                <w:rFonts w:ascii="Calibri" w:hAnsi="Calibri" w:cs="Calibri"/>
                <w:sz w:val="22"/>
                <w:szCs w:val="22"/>
              </w:rPr>
              <w:t>These are suggestions based on the provided document and can be adjusted, especially as we have many local places of worship as well.</w:t>
            </w:r>
          </w:p>
        </w:tc>
      </w:tr>
      <w:tr w:rsidR="00DF293A" w:rsidRPr="00314180" w14:paraId="7883E950" w14:textId="77777777" w:rsidTr="00DF293A">
        <w:trPr>
          <w:trHeight w:val="1222"/>
        </w:trPr>
        <w:tc>
          <w:tcPr>
            <w:tcW w:w="15451" w:type="dxa"/>
            <w:gridSpan w:val="7"/>
            <w:shd w:val="clear" w:color="auto" w:fill="FFFFFF" w:themeFill="background1"/>
          </w:tcPr>
          <w:p w14:paraId="538098DB" w14:textId="77777777" w:rsidR="00704567" w:rsidRPr="00704567" w:rsidRDefault="00704567" w:rsidP="00704567">
            <w:pPr>
              <w:rPr>
                <w:rFonts w:ascii="Calibri" w:hAnsi="Calibri" w:cs="Calibri"/>
                <w:sz w:val="22"/>
                <w:szCs w:val="22"/>
              </w:rPr>
            </w:pPr>
            <w:r w:rsidRPr="00704567">
              <w:rPr>
                <w:rFonts w:ascii="Calibri" w:hAnsi="Calibri" w:cs="Calibri"/>
                <w:b/>
                <w:bCs/>
                <w:sz w:val="22"/>
                <w:szCs w:val="22"/>
              </w:rPr>
              <w:t>Focus:</w:t>
            </w:r>
            <w:r w:rsidRPr="00704567">
              <w:rPr>
                <w:rFonts w:ascii="Calibri" w:hAnsi="Calibri" w:cs="Calibri"/>
                <w:sz w:val="22"/>
                <w:szCs w:val="22"/>
              </w:rPr>
              <w:t> </w:t>
            </w:r>
            <w:r w:rsidRPr="00704567">
              <w:rPr>
                <w:rFonts w:ascii="Calibri" w:hAnsi="Calibri" w:cs="Calibri"/>
                <w:i/>
                <w:iCs/>
                <w:sz w:val="22"/>
                <w:szCs w:val="22"/>
              </w:rPr>
              <w:t>How do people celebrate special times? (Pathway 5)</w:t>
            </w:r>
          </w:p>
          <w:p w14:paraId="0774DB89" w14:textId="77777777" w:rsidR="00704567" w:rsidRPr="00704567" w:rsidRDefault="00704567" w:rsidP="00704567">
            <w:pPr>
              <w:numPr>
                <w:ilvl w:val="0"/>
                <w:numId w:val="13"/>
              </w:numPr>
              <w:rPr>
                <w:rFonts w:ascii="Calibri" w:hAnsi="Calibri" w:cs="Calibri"/>
                <w:sz w:val="22"/>
                <w:szCs w:val="22"/>
              </w:rPr>
            </w:pPr>
            <w:r w:rsidRPr="00704567">
              <w:rPr>
                <w:rFonts w:ascii="Calibri" w:hAnsi="Calibri" w:cs="Calibri"/>
                <w:b/>
                <w:bCs/>
                <w:sz w:val="22"/>
                <w:szCs w:val="22"/>
              </w:rPr>
              <w:t>Visitor:</w:t>
            </w:r>
            <w:r w:rsidRPr="00704567">
              <w:rPr>
                <w:rFonts w:ascii="Calibri" w:hAnsi="Calibri" w:cs="Calibri"/>
                <w:sz w:val="22"/>
                <w:szCs w:val="22"/>
              </w:rPr>
              <w:t> </w:t>
            </w:r>
            <w:r w:rsidRPr="00704567">
              <w:rPr>
                <w:rFonts w:ascii="Calibri" w:hAnsi="Calibri" w:cs="Calibri"/>
                <w:b/>
                <w:bCs/>
                <w:sz w:val="22"/>
                <w:szCs w:val="22"/>
              </w:rPr>
              <w:t>Kiran Bali</w:t>
            </w:r>
            <w:r w:rsidRPr="00704567">
              <w:rPr>
                <w:rFonts w:ascii="Calibri" w:hAnsi="Calibri" w:cs="Calibri"/>
                <w:sz w:val="22"/>
                <w:szCs w:val="22"/>
              </w:rPr>
              <w:t> (Huddersfield Hindu Mandir)</w:t>
            </w:r>
          </w:p>
          <w:p w14:paraId="2916BF4F" w14:textId="77777777" w:rsidR="00704567" w:rsidRPr="00704567" w:rsidRDefault="00704567" w:rsidP="00704567">
            <w:pPr>
              <w:numPr>
                <w:ilvl w:val="1"/>
                <w:numId w:val="13"/>
              </w:numPr>
              <w:rPr>
                <w:rFonts w:ascii="Calibri" w:hAnsi="Calibri" w:cs="Calibri"/>
                <w:sz w:val="22"/>
                <w:szCs w:val="22"/>
              </w:rPr>
            </w:pPr>
            <w:r w:rsidRPr="00704567">
              <w:rPr>
                <w:rFonts w:ascii="Calibri" w:hAnsi="Calibri" w:cs="Calibri"/>
                <w:sz w:val="22"/>
                <w:szCs w:val="22"/>
              </w:rPr>
              <w:t>Introduce Hindu celebrations (e.g., Diwali) with artefacts and stories.</w:t>
            </w:r>
          </w:p>
          <w:p w14:paraId="68B5F770" w14:textId="081632B9" w:rsidR="00704567" w:rsidRPr="00704567" w:rsidRDefault="00704567" w:rsidP="00704567">
            <w:pPr>
              <w:numPr>
                <w:ilvl w:val="0"/>
                <w:numId w:val="13"/>
              </w:numPr>
              <w:rPr>
                <w:rFonts w:ascii="Calibri" w:hAnsi="Calibri" w:cs="Calibri"/>
                <w:b/>
                <w:bCs/>
                <w:sz w:val="22"/>
                <w:szCs w:val="22"/>
              </w:rPr>
            </w:pPr>
            <w:r w:rsidRPr="00704567">
              <w:rPr>
                <w:rFonts w:ascii="Calibri" w:hAnsi="Calibri" w:cs="Calibri"/>
                <w:b/>
                <w:bCs/>
                <w:sz w:val="22"/>
                <w:szCs w:val="22"/>
              </w:rPr>
              <w:t>Visit: Shree Lakshmi Narayan Hindu Temple (Bradford)</w:t>
            </w:r>
          </w:p>
          <w:p w14:paraId="71738A0C" w14:textId="52FF318F" w:rsidR="00DF293A" w:rsidRPr="00704567" w:rsidRDefault="00704567" w:rsidP="00D65963">
            <w:pPr>
              <w:numPr>
                <w:ilvl w:val="1"/>
                <w:numId w:val="13"/>
              </w:numPr>
              <w:rPr>
                <w:rFonts w:ascii="Calibri" w:hAnsi="Calibri" w:cs="Calibri"/>
                <w:sz w:val="22"/>
                <w:szCs w:val="22"/>
              </w:rPr>
            </w:pPr>
            <w:r w:rsidRPr="00704567">
              <w:rPr>
                <w:rFonts w:ascii="Calibri" w:hAnsi="Calibri" w:cs="Calibri"/>
                <w:sz w:val="22"/>
                <w:szCs w:val="22"/>
              </w:rPr>
              <w:t>Experience a Hindu festival celebration (e.g., lights, rangoli).</w:t>
            </w:r>
          </w:p>
        </w:tc>
      </w:tr>
    </w:tbl>
    <w:p w14:paraId="103505BD" w14:textId="77777777" w:rsidR="00C80CB9" w:rsidRDefault="00C80CB9" w:rsidP="00A44DCA">
      <w:pPr>
        <w:rPr>
          <w:b/>
          <w:bCs/>
          <w:sz w:val="40"/>
          <w:szCs w:val="40"/>
        </w:rPr>
      </w:pPr>
    </w:p>
    <w:p w14:paraId="004FB220" w14:textId="77777777" w:rsidR="00DF293A" w:rsidRDefault="00DF293A" w:rsidP="00A44DCA">
      <w:pPr>
        <w:rPr>
          <w:b/>
          <w:bCs/>
          <w:sz w:val="40"/>
          <w:szCs w:val="40"/>
        </w:rPr>
      </w:pPr>
    </w:p>
    <w:p w14:paraId="4D48EC22" w14:textId="1144A9F3" w:rsidR="00A44DCA" w:rsidRDefault="00A44DCA" w:rsidP="00A44DCA">
      <w:pPr>
        <w:rPr>
          <w:b/>
          <w:bCs/>
          <w:sz w:val="40"/>
          <w:szCs w:val="40"/>
        </w:rPr>
      </w:pPr>
      <w:r w:rsidRPr="00D076B8">
        <w:rPr>
          <w:b/>
          <w:bCs/>
          <w:noProof/>
          <w:sz w:val="40"/>
          <w:szCs w:val="40"/>
        </w:rPr>
        <w:drawing>
          <wp:anchor distT="0" distB="0" distL="114300" distR="114300" simplePos="0" relativeHeight="251661312" behindDoc="0" locked="0" layoutInCell="1" allowOverlap="1" wp14:anchorId="6E870F10" wp14:editId="4E59BFC3">
            <wp:simplePos x="0" y="0"/>
            <wp:positionH relativeFrom="column">
              <wp:posOffset>7882255</wp:posOffset>
            </wp:positionH>
            <wp:positionV relativeFrom="paragraph">
              <wp:posOffset>-389466</wp:posOffset>
            </wp:positionV>
            <wp:extent cx="2214296" cy="753110"/>
            <wp:effectExtent l="0" t="0" r="0" b="8890"/>
            <wp:wrapNone/>
            <wp:docPr id="1166803021"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46424" name="Picture 1" descr="A logo for a primary school&#10;&#10;Description automatically generated"/>
                    <pic:cNvPicPr/>
                  </pic:nvPicPr>
                  <pic:blipFill rotWithShape="1">
                    <a:blip r:embed="rId8">
                      <a:extLst>
                        <a:ext uri="{28A0092B-C50C-407E-A947-70E740481C1C}">
                          <a14:useLocalDpi xmlns:a14="http://schemas.microsoft.com/office/drawing/2010/main" val="0"/>
                        </a:ext>
                      </a:extLst>
                    </a:blip>
                    <a:srcRect t="10608" b="10765"/>
                    <a:stretch/>
                  </pic:blipFill>
                  <pic:spPr bwMode="auto">
                    <a:xfrm>
                      <a:off x="0" y="0"/>
                      <a:ext cx="2214296" cy="753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76B8">
        <w:rPr>
          <w:b/>
          <w:bCs/>
          <w:sz w:val="40"/>
          <w:szCs w:val="40"/>
        </w:rPr>
        <w:t>Long Term Plan</w:t>
      </w:r>
      <w:r>
        <w:rPr>
          <w:b/>
          <w:bCs/>
          <w:sz w:val="40"/>
          <w:szCs w:val="40"/>
        </w:rPr>
        <w:t xml:space="preserve"> R.E </w:t>
      </w:r>
      <w:r>
        <w:rPr>
          <w:b/>
          <w:bCs/>
          <w:noProof/>
          <w:sz w:val="40"/>
          <w:szCs w:val="40"/>
        </w:rPr>
        <w:t xml:space="preserve">– </w:t>
      </w:r>
      <w:r w:rsidR="000C69C2">
        <w:rPr>
          <w:b/>
          <w:bCs/>
          <w:noProof/>
          <w:sz w:val="40"/>
          <w:szCs w:val="40"/>
        </w:rPr>
        <w:t>Year 1</w:t>
      </w:r>
      <w:r>
        <w:rPr>
          <w:b/>
          <w:bCs/>
          <w:noProof/>
          <w:sz w:val="40"/>
          <w:szCs w:val="40"/>
        </w:rPr>
        <w:t xml:space="preserve"> September 2025</w:t>
      </w:r>
    </w:p>
    <w:tbl>
      <w:tblPr>
        <w:tblStyle w:val="TableGrid"/>
        <w:tblW w:w="15451" w:type="dxa"/>
        <w:tblInd w:w="-147" w:type="dxa"/>
        <w:tblLook w:val="04E0" w:firstRow="1" w:lastRow="1" w:firstColumn="1" w:lastColumn="0" w:noHBand="0" w:noVBand="1"/>
      </w:tblPr>
      <w:tblGrid>
        <w:gridCol w:w="877"/>
        <w:gridCol w:w="2429"/>
        <w:gridCol w:w="2427"/>
        <w:gridCol w:w="2427"/>
        <w:gridCol w:w="2427"/>
        <w:gridCol w:w="2427"/>
        <w:gridCol w:w="2437"/>
      </w:tblGrid>
      <w:tr w:rsidR="00A44DCA" w14:paraId="71A47231" w14:textId="77777777" w:rsidTr="00D65963">
        <w:trPr>
          <w:trHeight w:val="472"/>
        </w:trPr>
        <w:tc>
          <w:tcPr>
            <w:tcW w:w="877" w:type="dxa"/>
            <w:shd w:val="clear" w:color="auto" w:fill="4C94D8" w:themeFill="text2" w:themeFillTint="80"/>
          </w:tcPr>
          <w:p w14:paraId="0197C067" w14:textId="77777777" w:rsidR="00A44DCA" w:rsidRDefault="00A44DCA" w:rsidP="00D65963"/>
        </w:tc>
        <w:tc>
          <w:tcPr>
            <w:tcW w:w="2429" w:type="dxa"/>
            <w:shd w:val="clear" w:color="auto" w:fill="00B0F0"/>
            <w:vAlign w:val="center"/>
          </w:tcPr>
          <w:p w14:paraId="35BCE00C" w14:textId="77777777" w:rsidR="00A44DCA" w:rsidRPr="008B478C" w:rsidRDefault="00A44DCA" w:rsidP="00D65963">
            <w:pPr>
              <w:jc w:val="center"/>
              <w:rPr>
                <w:b/>
                <w:bCs/>
                <w:sz w:val="28"/>
                <w:szCs w:val="28"/>
              </w:rPr>
            </w:pPr>
            <w:r w:rsidRPr="008B478C">
              <w:rPr>
                <w:b/>
                <w:bCs/>
                <w:sz w:val="28"/>
                <w:szCs w:val="28"/>
              </w:rPr>
              <w:t>Autumn 1</w:t>
            </w:r>
          </w:p>
        </w:tc>
        <w:tc>
          <w:tcPr>
            <w:tcW w:w="2427" w:type="dxa"/>
            <w:shd w:val="clear" w:color="auto" w:fill="00B0F0"/>
            <w:vAlign w:val="center"/>
          </w:tcPr>
          <w:p w14:paraId="29EC01C8" w14:textId="77777777" w:rsidR="00A44DCA" w:rsidRPr="008B478C" w:rsidRDefault="00A44DCA" w:rsidP="00D65963">
            <w:pPr>
              <w:jc w:val="center"/>
              <w:rPr>
                <w:b/>
                <w:bCs/>
                <w:sz w:val="28"/>
                <w:szCs w:val="28"/>
              </w:rPr>
            </w:pPr>
            <w:r w:rsidRPr="008B478C">
              <w:rPr>
                <w:b/>
                <w:bCs/>
                <w:sz w:val="28"/>
                <w:szCs w:val="28"/>
              </w:rPr>
              <w:t>Autumn 2</w:t>
            </w:r>
          </w:p>
        </w:tc>
        <w:tc>
          <w:tcPr>
            <w:tcW w:w="2427" w:type="dxa"/>
            <w:shd w:val="clear" w:color="auto" w:fill="00B0F0"/>
            <w:vAlign w:val="center"/>
          </w:tcPr>
          <w:p w14:paraId="5E0D174B" w14:textId="77777777" w:rsidR="00A44DCA" w:rsidRPr="008B478C" w:rsidRDefault="00A44DCA" w:rsidP="00D65963">
            <w:pPr>
              <w:jc w:val="center"/>
              <w:rPr>
                <w:b/>
                <w:bCs/>
                <w:sz w:val="28"/>
                <w:szCs w:val="28"/>
              </w:rPr>
            </w:pPr>
            <w:r w:rsidRPr="008B478C">
              <w:rPr>
                <w:b/>
                <w:bCs/>
                <w:sz w:val="28"/>
                <w:szCs w:val="28"/>
              </w:rPr>
              <w:t>Spring 1</w:t>
            </w:r>
          </w:p>
        </w:tc>
        <w:tc>
          <w:tcPr>
            <w:tcW w:w="2427" w:type="dxa"/>
            <w:shd w:val="clear" w:color="auto" w:fill="00B0F0"/>
            <w:vAlign w:val="center"/>
          </w:tcPr>
          <w:p w14:paraId="37437695" w14:textId="77777777" w:rsidR="00A44DCA" w:rsidRPr="008B478C" w:rsidRDefault="00A44DCA" w:rsidP="00D65963">
            <w:pPr>
              <w:jc w:val="center"/>
              <w:rPr>
                <w:b/>
                <w:bCs/>
                <w:sz w:val="28"/>
                <w:szCs w:val="28"/>
              </w:rPr>
            </w:pPr>
            <w:r w:rsidRPr="008B478C">
              <w:rPr>
                <w:b/>
                <w:bCs/>
                <w:sz w:val="28"/>
                <w:szCs w:val="28"/>
              </w:rPr>
              <w:t>Spring 2</w:t>
            </w:r>
          </w:p>
        </w:tc>
        <w:tc>
          <w:tcPr>
            <w:tcW w:w="2427" w:type="dxa"/>
            <w:shd w:val="clear" w:color="auto" w:fill="00B0F0"/>
            <w:vAlign w:val="center"/>
          </w:tcPr>
          <w:p w14:paraId="3228FFE8" w14:textId="77777777" w:rsidR="00A44DCA" w:rsidRPr="008B478C" w:rsidRDefault="00A44DCA" w:rsidP="00D65963">
            <w:pPr>
              <w:jc w:val="center"/>
              <w:rPr>
                <w:b/>
                <w:bCs/>
                <w:sz w:val="28"/>
                <w:szCs w:val="28"/>
              </w:rPr>
            </w:pPr>
            <w:r w:rsidRPr="008B478C">
              <w:rPr>
                <w:b/>
                <w:bCs/>
                <w:sz w:val="28"/>
                <w:szCs w:val="28"/>
              </w:rPr>
              <w:t>Summer 1</w:t>
            </w:r>
          </w:p>
        </w:tc>
        <w:tc>
          <w:tcPr>
            <w:tcW w:w="2437" w:type="dxa"/>
            <w:shd w:val="clear" w:color="auto" w:fill="00B0F0"/>
            <w:vAlign w:val="center"/>
          </w:tcPr>
          <w:p w14:paraId="69EE2F96" w14:textId="77777777" w:rsidR="00A44DCA" w:rsidRPr="008B478C" w:rsidRDefault="00A44DCA" w:rsidP="00D65963">
            <w:pPr>
              <w:jc w:val="center"/>
              <w:rPr>
                <w:b/>
                <w:bCs/>
                <w:sz w:val="28"/>
                <w:szCs w:val="28"/>
              </w:rPr>
            </w:pPr>
            <w:r w:rsidRPr="008B478C">
              <w:rPr>
                <w:b/>
                <w:bCs/>
                <w:sz w:val="28"/>
                <w:szCs w:val="28"/>
              </w:rPr>
              <w:t>Summer 2</w:t>
            </w:r>
          </w:p>
        </w:tc>
      </w:tr>
      <w:tr w:rsidR="009427AC" w:rsidRPr="00083262" w14:paraId="1CDF61B9" w14:textId="77777777" w:rsidTr="00195021">
        <w:trPr>
          <w:trHeight w:val="276"/>
        </w:trPr>
        <w:tc>
          <w:tcPr>
            <w:tcW w:w="877" w:type="dxa"/>
            <w:vMerge w:val="restart"/>
            <w:shd w:val="clear" w:color="auto" w:fill="4C94D8" w:themeFill="text2" w:themeFillTint="80"/>
            <w:vAlign w:val="center"/>
          </w:tcPr>
          <w:p w14:paraId="4CBDC6CC" w14:textId="77777777" w:rsidR="009427AC" w:rsidRPr="00B579BC" w:rsidRDefault="009427AC" w:rsidP="00D65963">
            <w:pPr>
              <w:jc w:val="center"/>
              <w:rPr>
                <w:b/>
                <w:bCs/>
                <w:sz w:val="20"/>
                <w:szCs w:val="20"/>
              </w:rPr>
            </w:pPr>
            <w:r>
              <w:rPr>
                <w:b/>
                <w:bCs/>
                <w:sz w:val="20"/>
                <w:szCs w:val="20"/>
              </w:rPr>
              <w:t>RE</w:t>
            </w:r>
            <w:r w:rsidRPr="00B579BC">
              <w:rPr>
                <w:b/>
                <w:bCs/>
                <w:sz w:val="20"/>
                <w:szCs w:val="20"/>
              </w:rPr>
              <w:t xml:space="preserve"> </w:t>
            </w:r>
          </w:p>
        </w:tc>
        <w:tc>
          <w:tcPr>
            <w:tcW w:w="4856" w:type="dxa"/>
            <w:gridSpan w:val="2"/>
            <w:shd w:val="clear" w:color="auto" w:fill="E8E8E8" w:themeFill="background2"/>
          </w:tcPr>
          <w:p w14:paraId="0468F589" w14:textId="6CBBD776" w:rsidR="009427AC" w:rsidRPr="008B78D6" w:rsidRDefault="009427AC" w:rsidP="00D65963">
            <w:pPr>
              <w:rPr>
                <w:rFonts w:ascii="Calibri" w:hAnsi="Calibri" w:cs="Calibri"/>
                <w:color w:val="0E2841"/>
                <w:sz w:val="22"/>
                <w:szCs w:val="22"/>
              </w:rPr>
            </w:pPr>
            <w:r w:rsidRPr="008B78D6">
              <w:rPr>
                <w:rFonts w:ascii="Calibri" w:hAnsi="Calibri" w:cs="Calibri"/>
                <w:color w:val="0E2841"/>
                <w:sz w:val="22"/>
                <w:szCs w:val="22"/>
              </w:rPr>
              <w:t>Unit Title</w:t>
            </w:r>
          </w:p>
        </w:tc>
        <w:tc>
          <w:tcPr>
            <w:tcW w:w="4854" w:type="dxa"/>
            <w:gridSpan w:val="2"/>
            <w:shd w:val="clear" w:color="auto" w:fill="E8E8E8" w:themeFill="background2"/>
          </w:tcPr>
          <w:p w14:paraId="24704056" w14:textId="77777777" w:rsidR="009427AC" w:rsidRPr="008B78D6" w:rsidRDefault="009427AC" w:rsidP="00D65963">
            <w:pPr>
              <w:rPr>
                <w:rFonts w:ascii="Calibri" w:hAnsi="Calibri" w:cs="Calibri"/>
                <w:sz w:val="22"/>
                <w:szCs w:val="22"/>
              </w:rPr>
            </w:pPr>
          </w:p>
        </w:tc>
        <w:tc>
          <w:tcPr>
            <w:tcW w:w="4864" w:type="dxa"/>
            <w:gridSpan w:val="2"/>
            <w:shd w:val="clear" w:color="auto" w:fill="E8E8E8" w:themeFill="background2"/>
          </w:tcPr>
          <w:p w14:paraId="7C171722" w14:textId="77777777" w:rsidR="009427AC" w:rsidRPr="008B78D6" w:rsidRDefault="009427AC" w:rsidP="00D65963">
            <w:pPr>
              <w:rPr>
                <w:rFonts w:ascii="Calibri" w:hAnsi="Calibri" w:cs="Calibri"/>
                <w:sz w:val="22"/>
                <w:szCs w:val="22"/>
              </w:rPr>
            </w:pPr>
          </w:p>
        </w:tc>
      </w:tr>
      <w:tr w:rsidR="000C69C2" w:rsidRPr="00083262" w14:paraId="5134072A" w14:textId="77777777" w:rsidTr="00D535CF">
        <w:trPr>
          <w:trHeight w:val="1053"/>
        </w:trPr>
        <w:tc>
          <w:tcPr>
            <w:tcW w:w="877" w:type="dxa"/>
            <w:vMerge/>
            <w:shd w:val="clear" w:color="auto" w:fill="4C94D8" w:themeFill="text2" w:themeFillTint="80"/>
            <w:vAlign w:val="center"/>
          </w:tcPr>
          <w:p w14:paraId="40B4CAA7" w14:textId="77777777" w:rsidR="000C69C2" w:rsidRDefault="000C69C2" w:rsidP="000C69C2">
            <w:pPr>
              <w:jc w:val="center"/>
              <w:rPr>
                <w:b/>
                <w:bCs/>
                <w:sz w:val="20"/>
                <w:szCs w:val="20"/>
              </w:rPr>
            </w:pPr>
          </w:p>
        </w:tc>
        <w:tc>
          <w:tcPr>
            <w:tcW w:w="4856" w:type="dxa"/>
            <w:gridSpan w:val="2"/>
            <w:shd w:val="clear" w:color="auto" w:fill="FFFFFF" w:themeFill="background1"/>
          </w:tcPr>
          <w:p w14:paraId="7D4E6BE7" w14:textId="77777777" w:rsidR="000C69C2" w:rsidRPr="00314180" w:rsidRDefault="000C69C2" w:rsidP="000C69C2">
            <w:pPr>
              <w:spacing w:line="276" w:lineRule="auto"/>
              <w:rPr>
                <w:rFonts w:ascii="Calibri" w:hAnsi="Calibri" w:cs="Calibri"/>
                <w:sz w:val="22"/>
                <w:szCs w:val="22"/>
              </w:rPr>
            </w:pPr>
            <w:r w:rsidRPr="00314180">
              <w:rPr>
                <w:rFonts w:ascii="Calibri" w:hAnsi="Calibri" w:cs="Calibri"/>
                <w:sz w:val="22"/>
                <w:szCs w:val="22"/>
              </w:rPr>
              <w:t>C1.5 Why are festivals important in a community? (Pathway 5)</w:t>
            </w:r>
          </w:p>
          <w:p w14:paraId="128AFA2C" w14:textId="5D29D87C" w:rsidR="000C69C2" w:rsidRPr="00314180" w:rsidRDefault="000C69C2" w:rsidP="000C69C2">
            <w:pPr>
              <w:spacing w:line="276" w:lineRule="auto"/>
              <w:rPr>
                <w:rFonts w:ascii="Calibri" w:hAnsi="Calibri" w:cs="Calibri"/>
                <w:sz w:val="22"/>
                <w:szCs w:val="22"/>
              </w:rPr>
            </w:pPr>
          </w:p>
        </w:tc>
        <w:tc>
          <w:tcPr>
            <w:tcW w:w="4854" w:type="dxa"/>
            <w:gridSpan w:val="2"/>
            <w:shd w:val="clear" w:color="auto" w:fill="FFFFFF" w:themeFill="background1"/>
          </w:tcPr>
          <w:p w14:paraId="4ADB90EB" w14:textId="77777777" w:rsidR="000C69C2" w:rsidRPr="00314180" w:rsidRDefault="000C69C2" w:rsidP="000C69C2">
            <w:pPr>
              <w:rPr>
                <w:rFonts w:ascii="Calibri" w:hAnsi="Calibri" w:cs="Calibri"/>
                <w:sz w:val="22"/>
                <w:szCs w:val="22"/>
              </w:rPr>
            </w:pPr>
            <w:r w:rsidRPr="00314180">
              <w:rPr>
                <w:rFonts w:ascii="Calibri" w:hAnsi="Calibri" w:cs="Calibri"/>
                <w:sz w:val="22"/>
                <w:szCs w:val="22"/>
              </w:rPr>
              <w:t xml:space="preserve"> C1.6 Which books and stories are important? (Pathway 6)</w:t>
            </w:r>
          </w:p>
          <w:p w14:paraId="7DED49CB" w14:textId="0846B894" w:rsidR="000C69C2" w:rsidRPr="00314180" w:rsidRDefault="000C69C2" w:rsidP="000C69C2">
            <w:pPr>
              <w:rPr>
                <w:rFonts w:ascii="Calibri" w:hAnsi="Calibri" w:cs="Calibri"/>
                <w:sz w:val="22"/>
                <w:szCs w:val="22"/>
              </w:rPr>
            </w:pPr>
          </w:p>
        </w:tc>
        <w:tc>
          <w:tcPr>
            <w:tcW w:w="4864" w:type="dxa"/>
            <w:gridSpan w:val="2"/>
            <w:shd w:val="clear" w:color="auto" w:fill="FFFFFF" w:themeFill="background1"/>
          </w:tcPr>
          <w:p w14:paraId="15B628C5" w14:textId="77777777" w:rsidR="000C69C2" w:rsidRPr="00314180" w:rsidRDefault="000C69C2" w:rsidP="000C69C2">
            <w:pPr>
              <w:spacing w:line="276" w:lineRule="auto"/>
              <w:rPr>
                <w:rFonts w:ascii="Calibri" w:hAnsi="Calibri" w:cs="Calibri"/>
                <w:sz w:val="22"/>
                <w:szCs w:val="22"/>
              </w:rPr>
            </w:pPr>
            <w:r w:rsidRPr="00314180">
              <w:rPr>
                <w:rFonts w:ascii="Calibri" w:hAnsi="Calibri" w:cs="Calibri"/>
                <w:sz w:val="22"/>
                <w:szCs w:val="22"/>
              </w:rPr>
              <w:t>C1.1 What does it mean to belong a community of belief? (Pathway 1)</w:t>
            </w:r>
          </w:p>
          <w:p w14:paraId="72375E92" w14:textId="15B33E67" w:rsidR="000C69C2" w:rsidRPr="00314180" w:rsidRDefault="000C69C2" w:rsidP="000C69C2">
            <w:pPr>
              <w:rPr>
                <w:rFonts w:ascii="Calibri" w:hAnsi="Calibri" w:cs="Calibri"/>
                <w:sz w:val="22"/>
                <w:szCs w:val="22"/>
              </w:rPr>
            </w:pPr>
          </w:p>
        </w:tc>
      </w:tr>
      <w:tr w:rsidR="000C69C2" w:rsidRPr="00083262" w14:paraId="6A301676" w14:textId="77777777" w:rsidTr="0069529F">
        <w:trPr>
          <w:trHeight w:val="277"/>
        </w:trPr>
        <w:tc>
          <w:tcPr>
            <w:tcW w:w="877" w:type="dxa"/>
            <w:vMerge/>
            <w:shd w:val="clear" w:color="auto" w:fill="4C94D8" w:themeFill="text2" w:themeFillTint="80"/>
            <w:vAlign w:val="center"/>
          </w:tcPr>
          <w:p w14:paraId="5403C779" w14:textId="77777777" w:rsidR="000C69C2" w:rsidRPr="00B579BC" w:rsidRDefault="000C69C2" w:rsidP="00D65963">
            <w:pPr>
              <w:jc w:val="center"/>
              <w:rPr>
                <w:b/>
                <w:bCs/>
                <w:sz w:val="20"/>
                <w:szCs w:val="20"/>
              </w:rPr>
            </w:pPr>
          </w:p>
        </w:tc>
        <w:tc>
          <w:tcPr>
            <w:tcW w:w="4856" w:type="dxa"/>
            <w:gridSpan w:val="2"/>
            <w:shd w:val="clear" w:color="auto" w:fill="E8E8E8" w:themeFill="background2"/>
          </w:tcPr>
          <w:p w14:paraId="4B345364" w14:textId="246D5D5B" w:rsidR="000C69C2" w:rsidRPr="008B78D6" w:rsidRDefault="000C69C2" w:rsidP="00D65963">
            <w:pPr>
              <w:rPr>
                <w:rFonts w:ascii="Calibri" w:hAnsi="Calibri" w:cs="Calibri"/>
                <w:color w:val="0E2841"/>
                <w:sz w:val="22"/>
                <w:szCs w:val="22"/>
              </w:rPr>
            </w:pPr>
            <w:r w:rsidRPr="008B78D6">
              <w:rPr>
                <w:rFonts w:ascii="Calibri" w:hAnsi="Calibri" w:cs="Calibri"/>
                <w:color w:val="0E2841"/>
                <w:sz w:val="22"/>
                <w:szCs w:val="22"/>
              </w:rPr>
              <w:t>Religion/Worldviews:</w:t>
            </w:r>
          </w:p>
        </w:tc>
        <w:tc>
          <w:tcPr>
            <w:tcW w:w="4854" w:type="dxa"/>
            <w:gridSpan w:val="2"/>
            <w:shd w:val="clear" w:color="auto" w:fill="E8E8E8" w:themeFill="background2"/>
          </w:tcPr>
          <w:p w14:paraId="2ED79D3C" w14:textId="77777777" w:rsidR="000C69C2" w:rsidRPr="008B78D6" w:rsidRDefault="000C69C2" w:rsidP="00D65963">
            <w:pPr>
              <w:rPr>
                <w:rFonts w:ascii="Calibri" w:hAnsi="Calibri" w:cs="Calibri"/>
                <w:sz w:val="22"/>
                <w:szCs w:val="22"/>
              </w:rPr>
            </w:pPr>
          </w:p>
        </w:tc>
        <w:tc>
          <w:tcPr>
            <w:tcW w:w="4864" w:type="dxa"/>
            <w:gridSpan w:val="2"/>
            <w:shd w:val="clear" w:color="auto" w:fill="E8E8E8" w:themeFill="background2"/>
          </w:tcPr>
          <w:p w14:paraId="498ABAE1" w14:textId="77777777" w:rsidR="000C69C2" w:rsidRPr="008B78D6" w:rsidRDefault="000C69C2" w:rsidP="00D65963">
            <w:pPr>
              <w:rPr>
                <w:rFonts w:ascii="Calibri" w:hAnsi="Calibri" w:cs="Calibri"/>
                <w:sz w:val="22"/>
                <w:szCs w:val="22"/>
              </w:rPr>
            </w:pPr>
          </w:p>
        </w:tc>
      </w:tr>
      <w:tr w:rsidR="000C69C2" w:rsidRPr="00083262" w14:paraId="7748EDF4" w14:textId="77777777" w:rsidTr="008A2CF9">
        <w:trPr>
          <w:trHeight w:val="1152"/>
        </w:trPr>
        <w:tc>
          <w:tcPr>
            <w:tcW w:w="877" w:type="dxa"/>
            <w:vMerge/>
            <w:shd w:val="clear" w:color="auto" w:fill="4C94D8" w:themeFill="text2" w:themeFillTint="80"/>
            <w:vAlign w:val="center"/>
          </w:tcPr>
          <w:p w14:paraId="51DAAD12" w14:textId="77777777" w:rsidR="000C69C2" w:rsidRPr="00B579BC" w:rsidRDefault="000C69C2" w:rsidP="000C69C2">
            <w:pPr>
              <w:jc w:val="center"/>
              <w:rPr>
                <w:b/>
                <w:bCs/>
                <w:sz w:val="20"/>
                <w:szCs w:val="20"/>
              </w:rPr>
            </w:pPr>
          </w:p>
        </w:tc>
        <w:tc>
          <w:tcPr>
            <w:tcW w:w="4856" w:type="dxa"/>
            <w:gridSpan w:val="2"/>
            <w:shd w:val="clear" w:color="auto" w:fill="FFFFFF" w:themeFill="background1"/>
          </w:tcPr>
          <w:p w14:paraId="3228C09C" w14:textId="0993B2E9" w:rsidR="000C69C2" w:rsidRPr="008B78D6" w:rsidRDefault="000C69C2" w:rsidP="000C69C2">
            <w:pPr>
              <w:spacing w:line="276" w:lineRule="auto"/>
              <w:rPr>
                <w:rFonts w:ascii="Calibri" w:hAnsi="Calibri" w:cs="Calibri"/>
                <w:sz w:val="22"/>
                <w:szCs w:val="22"/>
              </w:rPr>
            </w:pPr>
            <w:r w:rsidRPr="008B78D6">
              <w:rPr>
                <w:rFonts w:ascii="Calibri" w:hAnsi="Calibri" w:cs="Calibri"/>
                <w:color w:val="FF0000"/>
                <w:sz w:val="22"/>
                <w:szCs w:val="22"/>
              </w:rPr>
              <w:t>Christianity</w:t>
            </w:r>
            <w:r w:rsidRPr="008B78D6">
              <w:rPr>
                <w:rFonts w:ascii="Calibri" w:hAnsi="Calibri" w:cs="Calibri"/>
                <w:sz w:val="22"/>
                <w:szCs w:val="22"/>
              </w:rPr>
              <w:t xml:space="preserve">, </w:t>
            </w:r>
            <w:r w:rsidRPr="008B78D6">
              <w:rPr>
                <w:rFonts w:ascii="Calibri" w:hAnsi="Calibri" w:cs="Calibri"/>
                <w:color w:val="FFC000"/>
                <w:sz w:val="22"/>
                <w:szCs w:val="22"/>
              </w:rPr>
              <w:t>Hindu Dharma</w:t>
            </w:r>
            <w:r w:rsidRPr="008B78D6">
              <w:rPr>
                <w:rFonts w:ascii="Calibri" w:hAnsi="Calibri" w:cs="Calibri"/>
                <w:sz w:val="22"/>
                <w:szCs w:val="22"/>
              </w:rPr>
              <w:t xml:space="preserve">, </w:t>
            </w:r>
            <w:r w:rsidRPr="0013185E">
              <w:rPr>
                <w:rFonts w:ascii="Calibri" w:hAnsi="Calibri" w:cs="Calibri"/>
                <w:color w:val="7030A0"/>
                <w:sz w:val="22"/>
                <w:szCs w:val="22"/>
              </w:rPr>
              <w:t>Judaism</w:t>
            </w:r>
            <w:r w:rsidRPr="008B78D6">
              <w:rPr>
                <w:rFonts w:ascii="Calibri" w:hAnsi="Calibri" w:cs="Calibri"/>
                <w:sz w:val="22"/>
                <w:szCs w:val="22"/>
              </w:rPr>
              <w:t>, non-religious approaches</w:t>
            </w:r>
          </w:p>
          <w:p w14:paraId="06BABA03" w14:textId="77777777" w:rsidR="000C69C2" w:rsidRPr="008B78D6" w:rsidRDefault="000C69C2" w:rsidP="000C69C2">
            <w:pPr>
              <w:spacing w:line="276" w:lineRule="auto"/>
              <w:rPr>
                <w:rFonts w:ascii="Calibri" w:hAnsi="Calibri" w:cs="Calibri"/>
                <w:color w:val="0E2841"/>
                <w:sz w:val="22"/>
                <w:szCs w:val="22"/>
              </w:rPr>
            </w:pPr>
          </w:p>
        </w:tc>
        <w:tc>
          <w:tcPr>
            <w:tcW w:w="4854" w:type="dxa"/>
            <w:gridSpan w:val="2"/>
            <w:shd w:val="clear" w:color="auto" w:fill="FFFFFF" w:themeFill="background1"/>
          </w:tcPr>
          <w:p w14:paraId="4ABDD865" w14:textId="2F0B7D6A" w:rsidR="000C69C2" w:rsidRPr="008B78D6" w:rsidRDefault="000C69C2" w:rsidP="000C69C2">
            <w:pPr>
              <w:rPr>
                <w:rFonts w:ascii="Calibri" w:hAnsi="Calibri" w:cs="Calibri"/>
                <w:sz w:val="22"/>
                <w:szCs w:val="22"/>
              </w:rPr>
            </w:pPr>
            <w:r w:rsidRPr="008B78D6">
              <w:rPr>
                <w:rFonts w:ascii="Calibri" w:hAnsi="Calibri" w:cs="Calibri"/>
                <w:color w:val="FF0000"/>
                <w:sz w:val="22"/>
                <w:szCs w:val="22"/>
              </w:rPr>
              <w:t>Christianity</w:t>
            </w:r>
            <w:r w:rsidRPr="008B78D6">
              <w:rPr>
                <w:rFonts w:ascii="Calibri" w:hAnsi="Calibri" w:cs="Calibri"/>
                <w:sz w:val="22"/>
                <w:szCs w:val="22"/>
              </w:rPr>
              <w:t xml:space="preserve">, </w:t>
            </w:r>
            <w:r w:rsidRPr="008B78D6">
              <w:rPr>
                <w:rFonts w:ascii="Calibri" w:hAnsi="Calibri" w:cs="Calibri"/>
                <w:color w:val="00B050"/>
                <w:sz w:val="22"/>
                <w:szCs w:val="22"/>
              </w:rPr>
              <w:t>Islam</w:t>
            </w:r>
            <w:r w:rsidRPr="008B78D6">
              <w:rPr>
                <w:rFonts w:ascii="Calibri" w:hAnsi="Calibri" w:cs="Calibri"/>
                <w:sz w:val="22"/>
                <w:szCs w:val="22"/>
              </w:rPr>
              <w:t xml:space="preserve">, and </w:t>
            </w:r>
            <w:r w:rsidRPr="008B78D6">
              <w:rPr>
                <w:rFonts w:ascii="Calibri" w:hAnsi="Calibri" w:cs="Calibri"/>
                <w:color w:val="0070C0"/>
                <w:sz w:val="22"/>
                <w:szCs w:val="22"/>
              </w:rPr>
              <w:t>Sikhi</w:t>
            </w:r>
          </w:p>
        </w:tc>
        <w:tc>
          <w:tcPr>
            <w:tcW w:w="4864" w:type="dxa"/>
            <w:gridSpan w:val="2"/>
            <w:shd w:val="clear" w:color="auto" w:fill="FFFFFF" w:themeFill="background1"/>
          </w:tcPr>
          <w:p w14:paraId="19268F02" w14:textId="0CBEC18F" w:rsidR="000C69C2" w:rsidRPr="008B78D6" w:rsidRDefault="000C69C2" w:rsidP="000C69C2">
            <w:pPr>
              <w:rPr>
                <w:rFonts w:ascii="Calibri" w:hAnsi="Calibri" w:cs="Calibri"/>
                <w:sz w:val="22"/>
                <w:szCs w:val="22"/>
              </w:rPr>
            </w:pPr>
            <w:r w:rsidRPr="008B78D6">
              <w:rPr>
                <w:rFonts w:ascii="Calibri" w:hAnsi="Calibri" w:cs="Calibri"/>
                <w:color w:val="FF0000"/>
                <w:sz w:val="22"/>
                <w:szCs w:val="22"/>
              </w:rPr>
              <w:t>Christianity</w:t>
            </w:r>
            <w:r w:rsidRPr="008B78D6">
              <w:rPr>
                <w:rFonts w:ascii="Calibri" w:hAnsi="Calibri" w:cs="Calibri"/>
                <w:sz w:val="22"/>
                <w:szCs w:val="22"/>
              </w:rPr>
              <w:t xml:space="preserve">, </w:t>
            </w:r>
            <w:r w:rsidRPr="008B78D6">
              <w:rPr>
                <w:rFonts w:ascii="Calibri" w:hAnsi="Calibri" w:cs="Calibri"/>
                <w:color w:val="FFC000"/>
                <w:sz w:val="22"/>
                <w:szCs w:val="22"/>
              </w:rPr>
              <w:t>Hindu Dharma</w:t>
            </w:r>
            <w:r w:rsidRPr="008B78D6">
              <w:rPr>
                <w:rFonts w:ascii="Calibri" w:hAnsi="Calibri" w:cs="Calibri"/>
                <w:color w:val="E97132" w:themeColor="accent2"/>
                <w:sz w:val="22"/>
                <w:szCs w:val="22"/>
              </w:rPr>
              <w:t xml:space="preserve">, </w:t>
            </w:r>
            <w:r w:rsidRPr="008B78D6">
              <w:rPr>
                <w:rFonts w:ascii="Calibri" w:hAnsi="Calibri" w:cs="Calibri"/>
                <w:color w:val="00B050"/>
                <w:sz w:val="22"/>
                <w:szCs w:val="22"/>
              </w:rPr>
              <w:t>Islam</w:t>
            </w:r>
          </w:p>
        </w:tc>
      </w:tr>
      <w:tr w:rsidR="009427AC" w:rsidRPr="00083262" w14:paraId="46A1075E" w14:textId="77777777" w:rsidTr="001E7E0A">
        <w:trPr>
          <w:trHeight w:val="288"/>
        </w:trPr>
        <w:tc>
          <w:tcPr>
            <w:tcW w:w="877" w:type="dxa"/>
            <w:vMerge/>
            <w:shd w:val="clear" w:color="auto" w:fill="4C94D8" w:themeFill="text2" w:themeFillTint="80"/>
            <w:vAlign w:val="center"/>
          </w:tcPr>
          <w:p w14:paraId="6EEBA8EC" w14:textId="77777777" w:rsidR="009427AC" w:rsidRPr="00B579BC" w:rsidRDefault="009427AC" w:rsidP="00D65963">
            <w:pPr>
              <w:jc w:val="center"/>
              <w:rPr>
                <w:b/>
                <w:bCs/>
                <w:sz w:val="20"/>
                <w:szCs w:val="20"/>
              </w:rPr>
            </w:pPr>
          </w:p>
        </w:tc>
        <w:tc>
          <w:tcPr>
            <w:tcW w:w="4856" w:type="dxa"/>
            <w:gridSpan w:val="2"/>
            <w:shd w:val="clear" w:color="auto" w:fill="E8E8E8" w:themeFill="background2"/>
          </w:tcPr>
          <w:p w14:paraId="0F892903" w14:textId="17ADC336" w:rsidR="009427AC" w:rsidRPr="008B78D6" w:rsidRDefault="009427AC" w:rsidP="00D65963">
            <w:pPr>
              <w:rPr>
                <w:rFonts w:ascii="Calibri" w:hAnsi="Calibri" w:cs="Calibri"/>
                <w:color w:val="0E2841"/>
                <w:sz w:val="22"/>
                <w:szCs w:val="22"/>
              </w:rPr>
            </w:pPr>
            <w:r w:rsidRPr="008B78D6">
              <w:rPr>
                <w:rFonts w:ascii="Calibri" w:hAnsi="Calibri" w:cs="Calibri"/>
                <w:color w:val="0E2841"/>
                <w:sz w:val="22"/>
                <w:szCs w:val="22"/>
              </w:rPr>
              <w:t>Why now?</w:t>
            </w:r>
          </w:p>
        </w:tc>
        <w:tc>
          <w:tcPr>
            <w:tcW w:w="4854" w:type="dxa"/>
            <w:gridSpan w:val="2"/>
            <w:shd w:val="clear" w:color="auto" w:fill="E8E8E8" w:themeFill="background2"/>
          </w:tcPr>
          <w:p w14:paraId="7113195E" w14:textId="77777777" w:rsidR="009427AC" w:rsidRPr="008B78D6" w:rsidRDefault="009427AC" w:rsidP="00D65963">
            <w:pPr>
              <w:rPr>
                <w:rFonts w:ascii="Calibri" w:hAnsi="Calibri" w:cs="Calibri"/>
                <w:sz w:val="22"/>
                <w:szCs w:val="22"/>
              </w:rPr>
            </w:pPr>
          </w:p>
        </w:tc>
        <w:tc>
          <w:tcPr>
            <w:tcW w:w="4864" w:type="dxa"/>
            <w:gridSpan w:val="2"/>
            <w:shd w:val="clear" w:color="auto" w:fill="E8E8E8" w:themeFill="background2"/>
          </w:tcPr>
          <w:p w14:paraId="01FC499F" w14:textId="77777777" w:rsidR="009427AC" w:rsidRPr="008B78D6" w:rsidRDefault="009427AC" w:rsidP="00D65963">
            <w:pPr>
              <w:rPr>
                <w:rFonts w:ascii="Calibri" w:hAnsi="Calibri" w:cs="Calibri"/>
                <w:sz w:val="22"/>
                <w:szCs w:val="22"/>
              </w:rPr>
            </w:pPr>
          </w:p>
        </w:tc>
      </w:tr>
      <w:tr w:rsidR="009427AC" w:rsidRPr="00083262" w14:paraId="3EAC3399" w14:textId="77777777" w:rsidTr="00994C9B">
        <w:trPr>
          <w:trHeight w:val="1488"/>
        </w:trPr>
        <w:tc>
          <w:tcPr>
            <w:tcW w:w="877" w:type="dxa"/>
            <w:vMerge/>
            <w:shd w:val="clear" w:color="auto" w:fill="4C94D8" w:themeFill="text2" w:themeFillTint="80"/>
            <w:vAlign w:val="center"/>
          </w:tcPr>
          <w:p w14:paraId="2AA47A3E" w14:textId="77777777" w:rsidR="009427AC" w:rsidRPr="00B579BC" w:rsidRDefault="009427AC" w:rsidP="00D65963">
            <w:pPr>
              <w:jc w:val="center"/>
              <w:rPr>
                <w:b/>
                <w:bCs/>
                <w:sz w:val="20"/>
                <w:szCs w:val="20"/>
              </w:rPr>
            </w:pPr>
          </w:p>
        </w:tc>
        <w:tc>
          <w:tcPr>
            <w:tcW w:w="4856" w:type="dxa"/>
            <w:gridSpan w:val="2"/>
            <w:shd w:val="clear" w:color="auto" w:fill="FFFFFF" w:themeFill="background1"/>
          </w:tcPr>
          <w:p w14:paraId="283B3BE9" w14:textId="73CB43D3" w:rsidR="009427AC" w:rsidRPr="00314180" w:rsidRDefault="00FB5E8E" w:rsidP="00D65963">
            <w:pPr>
              <w:rPr>
                <w:rFonts w:ascii="Calibri" w:hAnsi="Calibri" w:cs="Calibri"/>
                <w:sz w:val="22"/>
                <w:szCs w:val="22"/>
              </w:rPr>
            </w:pPr>
            <w:r w:rsidRPr="00314180">
              <w:rPr>
                <w:rFonts w:ascii="Calibri" w:hAnsi="Calibri" w:cs="Calibri"/>
                <w:sz w:val="22"/>
                <w:szCs w:val="22"/>
              </w:rPr>
              <w:t>Having learnt about celebrations in EYFS, we now examine why festivals are important in different communities, exploring how ancient stories influence modern traditions.</w:t>
            </w:r>
          </w:p>
        </w:tc>
        <w:tc>
          <w:tcPr>
            <w:tcW w:w="4854" w:type="dxa"/>
            <w:gridSpan w:val="2"/>
            <w:shd w:val="clear" w:color="auto" w:fill="FFFFFF" w:themeFill="background1"/>
          </w:tcPr>
          <w:p w14:paraId="66745DCF" w14:textId="29DAADED" w:rsidR="009427AC" w:rsidRPr="00314180" w:rsidRDefault="00FB5E8E" w:rsidP="00D65963">
            <w:pPr>
              <w:rPr>
                <w:rFonts w:ascii="Calibri" w:hAnsi="Calibri" w:cs="Calibri"/>
                <w:sz w:val="22"/>
                <w:szCs w:val="22"/>
              </w:rPr>
            </w:pPr>
            <w:r w:rsidRPr="00314180">
              <w:rPr>
                <w:rFonts w:ascii="Calibri" w:hAnsi="Calibri" w:cs="Calibri"/>
                <w:sz w:val="22"/>
                <w:szCs w:val="22"/>
              </w:rPr>
              <w:t>Following the EYFS unit on the Christian creation story, we broaden our study to include sacred texts and stories from Christianity, Islam, and Sikhism, discussing their significance.</w:t>
            </w:r>
          </w:p>
        </w:tc>
        <w:tc>
          <w:tcPr>
            <w:tcW w:w="4864" w:type="dxa"/>
            <w:gridSpan w:val="2"/>
            <w:shd w:val="clear" w:color="auto" w:fill="FFFFFF" w:themeFill="background1"/>
          </w:tcPr>
          <w:p w14:paraId="3D85521F" w14:textId="1A98417F" w:rsidR="009427AC" w:rsidRPr="00314180" w:rsidRDefault="00FB5E8E" w:rsidP="00D65963">
            <w:pPr>
              <w:rPr>
                <w:rFonts w:ascii="Calibri" w:hAnsi="Calibri" w:cs="Calibri"/>
                <w:sz w:val="22"/>
                <w:szCs w:val="22"/>
              </w:rPr>
            </w:pPr>
            <w:r w:rsidRPr="00314180">
              <w:rPr>
                <w:rFonts w:ascii="Calibri" w:hAnsi="Calibri" w:cs="Calibri"/>
                <w:sz w:val="22"/>
                <w:szCs w:val="22"/>
              </w:rPr>
              <w:t>This unit builds on EYFS learning about belonging by introducing the concept of faith communities, which will be revisited in Year 4 when studying faiths in our local and national context.</w:t>
            </w:r>
          </w:p>
        </w:tc>
      </w:tr>
      <w:tr w:rsidR="00A21EE3" w:rsidRPr="00314180" w14:paraId="02BD178A" w14:textId="77777777" w:rsidTr="00DF293A">
        <w:trPr>
          <w:trHeight w:val="255"/>
        </w:trPr>
        <w:tc>
          <w:tcPr>
            <w:tcW w:w="15451" w:type="dxa"/>
            <w:gridSpan w:val="7"/>
            <w:shd w:val="clear" w:color="auto" w:fill="E8E8E8" w:themeFill="background2"/>
          </w:tcPr>
          <w:p w14:paraId="779AA51C" w14:textId="7734E9AE" w:rsidR="00A21EE3" w:rsidRPr="00314180" w:rsidRDefault="00A21EE3" w:rsidP="00A21EE3">
            <w:pPr>
              <w:rPr>
                <w:rFonts w:ascii="Calibri" w:hAnsi="Calibri" w:cs="Calibri"/>
                <w:sz w:val="22"/>
                <w:szCs w:val="22"/>
              </w:rPr>
            </w:pPr>
            <w:r>
              <w:rPr>
                <w:rFonts w:ascii="Calibri" w:hAnsi="Calibri" w:cs="Calibri"/>
                <w:sz w:val="22"/>
                <w:szCs w:val="22"/>
              </w:rPr>
              <w:t xml:space="preserve">Visits/Visitors - </w:t>
            </w:r>
            <w:r w:rsidRPr="00A21EE3">
              <w:rPr>
                <w:rFonts w:ascii="Calibri" w:hAnsi="Calibri" w:cs="Calibri"/>
                <w:sz w:val="22"/>
                <w:szCs w:val="22"/>
              </w:rPr>
              <w:t>These are suggestions based on the provided document and can be adjusted, especially as we have many local places of worship as well.</w:t>
            </w:r>
          </w:p>
        </w:tc>
      </w:tr>
      <w:tr w:rsidR="00DF293A" w:rsidRPr="00314180" w14:paraId="54A0B865" w14:textId="77777777" w:rsidTr="00DF293A">
        <w:trPr>
          <w:trHeight w:val="1222"/>
        </w:trPr>
        <w:tc>
          <w:tcPr>
            <w:tcW w:w="15451" w:type="dxa"/>
            <w:gridSpan w:val="7"/>
            <w:shd w:val="clear" w:color="auto" w:fill="FFFFFF" w:themeFill="background1"/>
          </w:tcPr>
          <w:p w14:paraId="707EDD00" w14:textId="77777777" w:rsidR="00A5278F" w:rsidRPr="00A5278F" w:rsidRDefault="00A5278F" w:rsidP="00A5278F">
            <w:pPr>
              <w:rPr>
                <w:rFonts w:ascii="Calibri" w:hAnsi="Calibri" w:cs="Calibri"/>
                <w:sz w:val="22"/>
                <w:szCs w:val="22"/>
              </w:rPr>
            </w:pPr>
            <w:r>
              <w:rPr>
                <w:rFonts w:ascii="Calibri" w:hAnsi="Calibri" w:cs="Calibri"/>
                <w:b/>
                <w:bCs/>
                <w:sz w:val="22"/>
                <w:szCs w:val="22"/>
              </w:rPr>
              <w:t>Focus</w:t>
            </w:r>
            <w:r w:rsidRPr="00D42648">
              <w:rPr>
                <w:rFonts w:ascii="Calibri" w:hAnsi="Calibri" w:cs="Calibri"/>
                <w:b/>
                <w:bCs/>
                <w:sz w:val="22"/>
                <w:szCs w:val="22"/>
              </w:rPr>
              <w:t>:</w:t>
            </w:r>
            <w:r w:rsidRPr="00D42648">
              <w:rPr>
                <w:rFonts w:ascii="Calibri" w:hAnsi="Calibri" w:cs="Calibri"/>
                <w:sz w:val="22"/>
                <w:szCs w:val="22"/>
              </w:rPr>
              <w:t> </w:t>
            </w:r>
            <w:r w:rsidRPr="00A5278F">
              <w:rPr>
                <w:rFonts w:ascii="Calibri" w:hAnsi="Calibri" w:cs="Calibri"/>
                <w:i/>
                <w:iCs/>
                <w:sz w:val="22"/>
                <w:szCs w:val="22"/>
              </w:rPr>
              <w:t>What does it mean to belong to a community of belief? (Pathway 1)</w:t>
            </w:r>
          </w:p>
          <w:p w14:paraId="6BD254B6" w14:textId="391EDFDC" w:rsidR="00A5278F" w:rsidRPr="00A5278F" w:rsidRDefault="00A5278F" w:rsidP="00A5278F">
            <w:pPr>
              <w:numPr>
                <w:ilvl w:val="1"/>
                <w:numId w:val="18"/>
              </w:numPr>
              <w:tabs>
                <w:tab w:val="num" w:pos="1440"/>
              </w:tabs>
              <w:rPr>
                <w:rFonts w:ascii="Calibri" w:hAnsi="Calibri" w:cs="Calibri"/>
                <w:sz w:val="22"/>
                <w:szCs w:val="22"/>
              </w:rPr>
            </w:pPr>
            <w:r w:rsidRPr="00A5278F">
              <w:rPr>
                <w:rFonts w:ascii="Calibri" w:hAnsi="Calibri" w:cs="Calibri"/>
                <w:b/>
                <w:bCs/>
                <w:sz w:val="22"/>
                <w:szCs w:val="22"/>
              </w:rPr>
              <w:t>Visitor:</w:t>
            </w:r>
            <w:r w:rsidRPr="00A5278F">
              <w:rPr>
                <w:rFonts w:ascii="Calibri" w:hAnsi="Calibri" w:cs="Calibri"/>
                <w:sz w:val="22"/>
                <w:szCs w:val="22"/>
              </w:rPr>
              <w:t> </w:t>
            </w:r>
            <w:r w:rsidRPr="00A5278F">
              <w:rPr>
                <w:rFonts w:ascii="Calibri" w:hAnsi="Calibri" w:cs="Calibri"/>
                <w:b/>
                <w:bCs/>
                <w:sz w:val="22"/>
                <w:szCs w:val="22"/>
              </w:rPr>
              <w:t>Rev. Sue Pegg</w:t>
            </w:r>
            <w:r w:rsidRPr="00A5278F">
              <w:rPr>
                <w:rFonts w:ascii="Calibri" w:hAnsi="Calibri" w:cs="Calibri"/>
                <w:sz w:val="22"/>
                <w:szCs w:val="22"/>
              </w:rPr>
              <w:t> (Lepton Methodist Church)</w:t>
            </w:r>
          </w:p>
          <w:p w14:paraId="7F08BE07" w14:textId="77777777" w:rsidR="00A5278F" w:rsidRPr="00A5278F" w:rsidRDefault="00A5278F" w:rsidP="00A5278F">
            <w:pPr>
              <w:numPr>
                <w:ilvl w:val="2"/>
                <w:numId w:val="18"/>
              </w:numPr>
              <w:tabs>
                <w:tab w:val="num" w:pos="2160"/>
              </w:tabs>
              <w:rPr>
                <w:rFonts w:ascii="Calibri" w:hAnsi="Calibri" w:cs="Calibri"/>
                <w:sz w:val="22"/>
                <w:szCs w:val="22"/>
              </w:rPr>
            </w:pPr>
            <w:r w:rsidRPr="00A5278F">
              <w:rPr>
                <w:rFonts w:ascii="Calibri" w:hAnsi="Calibri" w:cs="Calibri"/>
                <w:sz w:val="22"/>
                <w:szCs w:val="22"/>
              </w:rPr>
              <w:t>Can lead a child-friendly session on "belonging" through stories (e.g., Noah’s Ark) and show baptismal fonts.</w:t>
            </w:r>
          </w:p>
          <w:p w14:paraId="0D6F12C0" w14:textId="6A00FE32" w:rsidR="00A5278F" w:rsidRPr="00A5278F" w:rsidRDefault="00A5278F" w:rsidP="00A5278F">
            <w:pPr>
              <w:numPr>
                <w:ilvl w:val="1"/>
                <w:numId w:val="18"/>
              </w:numPr>
              <w:tabs>
                <w:tab w:val="num" w:pos="1440"/>
              </w:tabs>
              <w:rPr>
                <w:rFonts w:ascii="Calibri" w:hAnsi="Calibri" w:cs="Calibri"/>
                <w:sz w:val="22"/>
                <w:szCs w:val="22"/>
              </w:rPr>
            </w:pPr>
            <w:r w:rsidRPr="00A5278F">
              <w:rPr>
                <w:rFonts w:ascii="Calibri" w:hAnsi="Calibri" w:cs="Calibri"/>
                <w:b/>
                <w:bCs/>
                <w:sz w:val="22"/>
                <w:szCs w:val="22"/>
              </w:rPr>
              <w:t>Visit:</w:t>
            </w:r>
            <w:r w:rsidRPr="00A5278F">
              <w:rPr>
                <w:rFonts w:ascii="Calibri" w:hAnsi="Calibri" w:cs="Calibri"/>
                <w:sz w:val="22"/>
                <w:szCs w:val="22"/>
              </w:rPr>
              <w:t> </w:t>
            </w:r>
            <w:r w:rsidR="00194A4E" w:rsidRPr="00194A4E">
              <w:rPr>
                <w:rFonts w:ascii="Calibri" w:hAnsi="Calibri" w:cs="Calibri"/>
                <w:b/>
                <w:bCs/>
                <w:sz w:val="22"/>
                <w:szCs w:val="22"/>
              </w:rPr>
              <w:t>Salvation Army, Huddersfield</w:t>
            </w:r>
          </w:p>
          <w:p w14:paraId="4F448FCF" w14:textId="77777777" w:rsidR="00194A4E" w:rsidRPr="00194A4E" w:rsidRDefault="00194A4E" w:rsidP="00194A4E">
            <w:pPr>
              <w:numPr>
                <w:ilvl w:val="2"/>
                <w:numId w:val="18"/>
              </w:numPr>
              <w:rPr>
                <w:rFonts w:ascii="Calibri" w:hAnsi="Calibri" w:cs="Calibri"/>
                <w:sz w:val="22"/>
                <w:szCs w:val="22"/>
              </w:rPr>
            </w:pPr>
            <w:r w:rsidRPr="00194A4E">
              <w:rPr>
                <w:rFonts w:ascii="Calibri" w:hAnsi="Calibri" w:cs="Calibri"/>
                <w:sz w:val="22"/>
                <w:szCs w:val="22"/>
              </w:rPr>
              <w:t>See the baptismal pool (different from Anglican fonts)</w:t>
            </w:r>
          </w:p>
          <w:p w14:paraId="144DE599" w14:textId="77777777" w:rsidR="00194A4E" w:rsidRPr="00194A4E" w:rsidRDefault="00194A4E" w:rsidP="00194A4E">
            <w:pPr>
              <w:numPr>
                <w:ilvl w:val="2"/>
                <w:numId w:val="18"/>
              </w:numPr>
              <w:rPr>
                <w:rFonts w:ascii="Calibri" w:hAnsi="Calibri" w:cs="Calibri"/>
                <w:sz w:val="22"/>
                <w:szCs w:val="22"/>
              </w:rPr>
            </w:pPr>
            <w:r w:rsidRPr="00194A4E">
              <w:rPr>
                <w:rFonts w:ascii="Calibri" w:hAnsi="Calibri" w:cs="Calibri"/>
                <w:sz w:val="22"/>
                <w:szCs w:val="22"/>
              </w:rPr>
              <w:t>Explore how uniforms/uniqueness build identity</w:t>
            </w:r>
          </w:p>
          <w:p w14:paraId="2B3CC00F" w14:textId="0484C36D" w:rsidR="00DF293A" w:rsidRPr="008E0D11" w:rsidRDefault="00194A4E" w:rsidP="00D65963">
            <w:pPr>
              <w:numPr>
                <w:ilvl w:val="2"/>
                <w:numId w:val="18"/>
              </w:numPr>
              <w:rPr>
                <w:rFonts w:ascii="Calibri" w:hAnsi="Calibri" w:cs="Calibri"/>
                <w:sz w:val="22"/>
                <w:szCs w:val="22"/>
              </w:rPr>
            </w:pPr>
            <w:r w:rsidRPr="00194A4E">
              <w:rPr>
                <w:rFonts w:ascii="Calibri" w:hAnsi="Calibri" w:cs="Calibri"/>
                <w:sz w:val="22"/>
                <w:szCs w:val="22"/>
              </w:rPr>
              <w:t>Pack pretend "food parcels" to understand helping others</w:t>
            </w:r>
          </w:p>
        </w:tc>
      </w:tr>
    </w:tbl>
    <w:p w14:paraId="3FCE3254" w14:textId="77777777" w:rsidR="00C80CB9" w:rsidRDefault="00C80CB9" w:rsidP="00A44DCA">
      <w:pPr>
        <w:rPr>
          <w:color w:val="FF0000"/>
          <w:sz w:val="20"/>
          <w:szCs w:val="20"/>
        </w:rPr>
      </w:pPr>
    </w:p>
    <w:p w14:paraId="28876DAB" w14:textId="660097D8" w:rsidR="00A44DCA" w:rsidRPr="008B78D6" w:rsidRDefault="009D3283" w:rsidP="00A44DCA">
      <w:pPr>
        <w:rPr>
          <w:rFonts w:ascii="Calibri" w:hAnsi="Calibri" w:cs="Calibri"/>
          <w:sz w:val="22"/>
          <w:szCs w:val="22"/>
        </w:rPr>
      </w:pPr>
      <w:r w:rsidRPr="008B78D6">
        <w:rPr>
          <w:rFonts w:ascii="Calibri" w:hAnsi="Calibri" w:cs="Calibri"/>
          <w:sz w:val="22"/>
          <w:szCs w:val="22"/>
        </w:rPr>
        <w:t xml:space="preserve">Additional Focus Unit: </w:t>
      </w:r>
      <w:r w:rsidR="00552146" w:rsidRPr="008B78D6">
        <w:rPr>
          <w:rFonts w:ascii="Calibri" w:hAnsi="Calibri" w:cs="Calibri"/>
          <w:sz w:val="22"/>
          <w:szCs w:val="22"/>
        </w:rPr>
        <w:t>F1.12 How and why do we care for others? (Pathway 3)</w:t>
      </w:r>
    </w:p>
    <w:p w14:paraId="1459FD72" w14:textId="77777777" w:rsidR="00C80CB9" w:rsidRDefault="00C80CB9" w:rsidP="009427AC">
      <w:pPr>
        <w:rPr>
          <w:color w:val="FF0000"/>
          <w:sz w:val="20"/>
          <w:szCs w:val="20"/>
        </w:rPr>
      </w:pPr>
    </w:p>
    <w:p w14:paraId="4D67034D" w14:textId="77777777" w:rsidR="00C80CB9" w:rsidRDefault="00C80CB9" w:rsidP="009427AC">
      <w:pPr>
        <w:rPr>
          <w:b/>
          <w:bCs/>
          <w:sz w:val="40"/>
          <w:szCs w:val="40"/>
        </w:rPr>
      </w:pPr>
    </w:p>
    <w:p w14:paraId="5562B3A3" w14:textId="6C7E8952" w:rsidR="009427AC" w:rsidRDefault="009427AC" w:rsidP="009427AC">
      <w:pPr>
        <w:rPr>
          <w:b/>
          <w:bCs/>
          <w:sz w:val="40"/>
          <w:szCs w:val="40"/>
        </w:rPr>
      </w:pPr>
      <w:r w:rsidRPr="00D076B8">
        <w:rPr>
          <w:b/>
          <w:bCs/>
          <w:noProof/>
          <w:sz w:val="40"/>
          <w:szCs w:val="40"/>
        </w:rPr>
        <w:drawing>
          <wp:anchor distT="0" distB="0" distL="114300" distR="114300" simplePos="0" relativeHeight="251673600" behindDoc="0" locked="0" layoutInCell="1" allowOverlap="1" wp14:anchorId="0D1478CC" wp14:editId="656AD9FD">
            <wp:simplePos x="0" y="0"/>
            <wp:positionH relativeFrom="column">
              <wp:posOffset>7882255</wp:posOffset>
            </wp:positionH>
            <wp:positionV relativeFrom="paragraph">
              <wp:posOffset>-389466</wp:posOffset>
            </wp:positionV>
            <wp:extent cx="2214296" cy="753110"/>
            <wp:effectExtent l="0" t="0" r="0" b="8890"/>
            <wp:wrapNone/>
            <wp:docPr id="1981617142"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46424" name="Picture 1" descr="A logo for a primary school&#10;&#10;Description automatically generated"/>
                    <pic:cNvPicPr/>
                  </pic:nvPicPr>
                  <pic:blipFill rotWithShape="1">
                    <a:blip r:embed="rId8">
                      <a:extLst>
                        <a:ext uri="{28A0092B-C50C-407E-A947-70E740481C1C}">
                          <a14:useLocalDpi xmlns:a14="http://schemas.microsoft.com/office/drawing/2010/main" val="0"/>
                        </a:ext>
                      </a:extLst>
                    </a:blip>
                    <a:srcRect t="10608" b="10765"/>
                    <a:stretch/>
                  </pic:blipFill>
                  <pic:spPr bwMode="auto">
                    <a:xfrm>
                      <a:off x="0" y="0"/>
                      <a:ext cx="2214296" cy="753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76B8">
        <w:rPr>
          <w:b/>
          <w:bCs/>
          <w:sz w:val="40"/>
          <w:szCs w:val="40"/>
        </w:rPr>
        <w:t>Long Term Plan</w:t>
      </w:r>
      <w:r>
        <w:rPr>
          <w:b/>
          <w:bCs/>
          <w:sz w:val="40"/>
          <w:szCs w:val="40"/>
        </w:rPr>
        <w:t xml:space="preserve"> R.E </w:t>
      </w:r>
      <w:r>
        <w:rPr>
          <w:b/>
          <w:bCs/>
          <w:noProof/>
          <w:sz w:val="40"/>
          <w:szCs w:val="40"/>
        </w:rPr>
        <w:t>– Year 2 September 2025</w:t>
      </w:r>
    </w:p>
    <w:tbl>
      <w:tblPr>
        <w:tblStyle w:val="TableGrid"/>
        <w:tblW w:w="15451" w:type="dxa"/>
        <w:tblInd w:w="-147" w:type="dxa"/>
        <w:tblLook w:val="04E0" w:firstRow="1" w:lastRow="1" w:firstColumn="1" w:lastColumn="0" w:noHBand="0" w:noVBand="1"/>
      </w:tblPr>
      <w:tblGrid>
        <w:gridCol w:w="877"/>
        <w:gridCol w:w="2429"/>
        <w:gridCol w:w="2427"/>
        <w:gridCol w:w="2427"/>
        <w:gridCol w:w="2427"/>
        <w:gridCol w:w="2427"/>
        <w:gridCol w:w="2437"/>
      </w:tblGrid>
      <w:tr w:rsidR="009427AC" w14:paraId="54D6DDEC" w14:textId="77777777" w:rsidTr="00D65963">
        <w:trPr>
          <w:trHeight w:val="472"/>
        </w:trPr>
        <w:tc>
          <w:tcPr>
            <w:tcW w:w="877" w:type="dxa"/>
            <w:shd w:val="clear" w:color="auto" w:fill="4C94D8" w:themeFill="text2" w:themeFillTint="80"/>
          </w:tcPr>
          <w:p w14:paraId="469251F3" w14:textId="77777777" w:rsidR="009427AC" w:rsidRDefault="009427AC" w:rsidP="00D65963"/>
        </w:tc>
        <w:tc>
          <w:tcPr>
            <w:tcW w:w="2429" w:type="dxa"/>
            <w:shd w:val="clear" w:color="auto" w:fill="00B0F0"/>
            <w:vAlign w:val="center"/>
          </w:tcPr>
          <w:p w14:paraId="765EBA08" w14:textId="77777777" w:rsidR="009427AC" w:rsidRPr="008B478C" w:rsidRDefault="009427AC" w:rsidP="00D65963">
            <w:pPr>
              <w:jc w:val="center"/>
              <w:rPr>
                <w:b/>
                <w:bCs/>
                <w:sz w:val="28"/>
                <w:szCs w:val="28"/>
              </w:rPr>
            </w:pPr>
            <w:r w:rsidRPr="008B478C">
              <w:rPr>
                <w:b/>
                <w:bCs/>
                <w:sz w:val="28"/>
                <w:szCs w:val="28"/>
              </w:rPr>
              <w:t>Autumn 1</w:t>
            </w:r>
          </w:p>
        </w:tc>
        <w:tc>
          <w:tcPr>
            <w:tcW w:w="2427" w:type="dxa"/>
            <w:shd w:val="clear" w:color="auto" w:fill="00B0F0"/>
            <w:vAlign w:val="center"/>
          </w:tcPr>
          <w:p w14:paraId="2B13AE2F" w14:textId="77777777" w:rsidR="009427AC" w:rsidRPr="008B478C" w:rsidRDefault="009427AC" w:rsidP="00D65963">
            <w:pPr>
              <w:jc w:val="center"/>
              <w:rPr>
                <w:b/>
                <w:bCs/>
                <w:sz w:val="28"/>
                <w:szCs w:val="28"/>
              </w:rPr>
            </w:pPr>
            <w:r w:rsidRPr="008B478C">
              <w:rPr>
                <w:b/>
                <w:bCs/>
                <w:sz w:val="28"/>
                <w:szCs w:val="28"/>
              </w:rPr>
              <w:t>Autumn 2</w:t>
            </w:r>
          </w:p>
        </w:tc>
        <w:tc>
          <w:tcPr>
            <w:tcW w:w="2427" w:type="dxa"/>
            <w:shd w:val="clear" w:color="auto" w:fill="00B0F0"/>
            <w:vAlign w:val="center"/>
          </w:tcPr>
          <w:p w14:paraId="2D0DFC7E" w14:textId="77777777" w:rsidR="009427AC" w:rsidRPr="008B478C" w:rsidRDefault="009427AC" w:rsidP="00D65963">
            <w:pPr>
              <w:jc w:val="center"/>
              <w:rPr>
                <w:b/>
                <w:bCs/>
                <w:sz w:val="28"/>
                <w:szCs w:val="28"/>
              </w:rPr>
            </w:pPr>
            <w:r w:rsidRPr="008B478C">
              <w:rPr>
                <w:b/>
                <w:bCs/>
                <w:sz w:val="28"/>
                <w:szCs w:val="28"/>
              </w:rPr>
              <w:t>Spring 1</w:t>
            </w:r>
          </w:p>
        </w:tc>
        <w:tc>
          <w:tcPr>
            <w:tcW w:w="2427" w:type="dxa"/>
            <w:shd w:val="clear" w:color="auto" w:fill="00B0F0"/>
            <w:vAlign w:val="center"/>
          </w:tcPr>
          <w:p w14:paraId="0C9C4930" w14:textId="77777777" w:rsidR="009427AC" w:rsidRPr="008B478C" w:rsidRDefault="009427AC" w:rsidP="00D65963">
            <w:pPr>
              <w:jc w:val="center"/>
              <w:rPr>
                <w:b/>
                <w:bCs/>
                <w:sz w:val="28"/>
                <w:szCs w:val="28"/>
              </w:rPr>
            </w:pPr>
            <w:r w:rsidRPr="008B478C">
              <w:rPr>
                <w:b/>
                <w:bCs/>
                <w:sz w:val="28"/>
                <w:szCs w:val="28"/>
              </w:rPr>
              <w:t>Spring 2</w:t>
            </w:r>
          </w:p>
        </w:tc>
        <w:tc>
          <w:tcPr>
            <w:tcW w:w="2427" w:type="dxa"/>
            <w:shd w:val="clear" w:color="auto" w:fill="00B0F0"/>
            <w:vAlign w:val="center"/>
          </w:tcPr>
          <w:p w14:paraId="62B080FD" w14:textId="77777777" w:rsidR="009427AC" w:rsidRPr="008B478C" w:rsidRDefault="009427AC" w:rsidP="00D65963">
            <w:pPr>
              <w:jc w:val="center"/>
              <w:rPr>
                <w:b/>
                <w:bCs/>
                <w:sz w:val="28"/>
                <w:szCs w:val="28"/>
              </w:rPr>
            </w:pPr>
            <w:r w:rsidRPr="008B478C">
              <w:rPr>
                <w:b/>
                <w:bCs/>
                <w:sz w:val="28"/>
                <w:szCs w:val="28"/>
              </w:rPr>
              <w:t>Summer 1</w:t>
            </w:r>
          </w:p>
        </w:tc>
        <w:tc>
          <w:tcPr>
            <w:tcW w:w="2437" w:type="dxa"/>
            <w:shd w:val="clear" w:color="auto" w:fill="00B0F0"/>
            <w:vAlign w:val="center"/>
          </w:tcPr>
          <w:p w14:paraId="28515FD9" w14:textId="77777777" w:rsidR="009427AC" w:rsidRPr="008B478C" w:rsidRDefault="009427AC" w:rsidP="00D65963">
            <w:pPr>
              <w:jc w:val="center"/>
              <w:rPr>
                <w:b/>
                <w:bCs/>
                <w:sz w:val="28"/>
                <w:szCs w:val="28"/>
              </w:rPr>
            </w:pPr>
            <w:r w:rsidRPr="008B478C">
              <w:rPr>
                <w:b/>
                <w:bCs/>
                <w:sz w:val="28"/>
                <w:szCs w:val="28"/>
              </w:rPr>
              <w:t>Summer 2</w:t>
            </w:r>
          </w:p>
        </w:tc>
      </w:tr>
      <w:tr w:rsidR="009427AC" w:rsidRPr="00083262" w14:paraId="20F41FEB" w14:textId="77777777" w:rsidTr="00D65963">
        <w:trPr>
          <w:trHeight w:val="276"/>
        </w:trPr>
        <w:tc>
          <w:tcPr>
            <w:tcW w:w="877" w:type="dxa"/>
            <w:vMerge w:val="restart"/>
            <w:shd w:val="clear" w:color="auto" w:fill="4C94D8" w:themeFill="text2" w:themeFillTint="80"/>
            <w:vAlign w:val="center"/>
          </w:tcPr>
          <w:p w14:paraId="520C9B9F" w14:textId="77777777" w:rsidR="009427AC" w:rsidRPr="00B579BC" w:rsidRDefault="009427AC" w:rsidP="00D65963">
            <w:pPr>
              <w:jc w:val="center"/>
              <w:rPr>
                <w:b/>
                <w:bCs/>
                <w:sz w:val="20"/>
                <w:szCs w:val="20"/>
              </w:rPr>
            </w:pPr>
            <w:r>
              <w:rPr>
                <w:b/>
                <w:bCs/>
                <w:sz w:val="20"/>
                <w:szCs w:val="20"/>
              </w:rPr>
              <w:t>RE</w:t>
            </w:r>
            <w:r w:rsidRPr="00B579BC">
              <w:rPr>
                <w:b/>
                <w:bCs/>
                <w:sz w:val="20"/>
                <w:szCs w:val="20"/>
              </w:rPr>
              <w:t xml:space="preserve"> </w:t>
            </w:r>
          </w:p>
        </w:tc>
        <w:tc>
          <w:tcPr>
            <w:tcW w:w="4856" w:type="dxa"/>
            <w:gridSpan w:val="2"/>
            <w:shd w:val="clear" w:color="auto" w:fill="E8E8E8" w:themeFill="background2"/>
          </w:tcPr>
          <w:p w14:paraId="48BB0A63" w14:textId="77777777" w:rsidR="009427AC" w:rsidRPr="008B78D6" w:rsidRDefault="009427AC" w:rsidP="00D65963">
            <w:pPr>
              <w:rPr>
                <w:rFonts w:ascii="Calibri" w:hAnsi="Calibri" w:cs="Calibri"/>
                <w:color w:val="0E2841"/>
                <w:sz w:val="22"/>
                <w:szCs w:val="22"/>
              </w:rPr>
            </w:pPr>
            <w:r w:rsidRPr="008B78D6">
              <w:rPr>
                <w:rFonts w:ascii="Calibri" w:hAnsi="Calibri" w:cs="Calibri"/>
                <w:color w:val="0E2841"/>
                <w:sz w:val="22"/>
                <w:szCs w:val="22"/>
              </w:rPr>
              <w:t>Unit Title</w:t>
            </w:r>
          </w:p>
        </w:tc>
        <w:tc>
          <w:tcPr>
            <w:tcW w:w="4854" w:type="dxa"/>
            <w:gridSpan w:val="2"/>
            <w:shd w:val="clear" w:color="auto" w:fill="E8E8E8" w:themeFill="background2"/>
          </w:tcPr>
          <w:p w14:paraId="4A8A59D2" w14:textId="77777777" w:rsidR="009427AC" w:rsidRPr="008B78D6" w:rsidRDefault="009427AC" w:rsidP="00D65963">
            <w:pPr>
              <w:rPr>
                <w:rFonts w:ascii="Calibri" w:hAnsi="Calibri" w:cs="Calibri"/>
                <w:sz w:val="22"/>
                <w:szCs w:val="22"/>
              </w:rPr>
            </w:pPr>
          </w:p>
        </w:tc>
        <w:tc>
          <w:tcPr>
            <w:tcW w:w="4864" w:type="dxa"/>
            <w:gridSpan w:val="2"/>
            <w:shd w:val="clear" w:color="auto" w:fill="E8E8E8" w:themeFill="background2"/>
          </w:tcPr>
          <w:p w14:paraId="38A4AFAC" w14:textId="77777777" w:rsidR="009427AC" w:rsidRPr="008B78D6" w:rsidRDefault="009427AC" w:rsidP="00D65963">
            <w:pPr>
              <w:rPr>
                <w:rFonts w:ascii="Calibri" w:hAnsi="Calibri" w:cs="Calibri"/>
                <w:sz w:val="22"/>
                <w:szCs w:val="22"/>
              </w:rPr>
            </w:pPr>
          </w:p>
        </w:tc>
      </w:tr>
      <w:tr w:rsidR="009427AC" w:rsidRPr="00083262" w14:paraId="1BD88751" w14:textId="77777777" w:rsidTr="00D65963">
        <w:trPr>
          <w:trHeight w:val="1053"/>
        </w:trPr>
        <w:tc>
          <w:tcPr>
            <w:tcW w:w="877" w:type="dxa"/>
            <w:vMerge/>
            <w:shd w:val="clear" w:color="auto" w:fill="4C94D8" w:themeFill="text2" w:themeFillTint="80"/>
            <w:vAlign w:val="center"/>
          </w:tcPr>
          <w:p w14:paraId="50794A52" w14:textId="77777777" w:rsidR="009427AC" w:rsidRDefault="009427AC" w:rsidP="00D65963">
            <w:pPr>
              <w:jc w:val="center"/>
              <w:rPr>
                <w:b/>
                <w:bCs/>
                <w:sz w:val="20"/>
                <w:szCs w:val="20"/>
              </w:rPr>
            </w:pPr>
          </w:p>
        </w:tc>
        <w:tc>
          <w:tcPr>
            <w:tcW w:w="4856" w:type="dxa"/>
            <w:gridSpan w:val="2"/>
            <w:shd w:val="clear" w:color="auto" w:fill="FFFFFF" w:themeFill="background1"/>
          </w:tcPr>
          <w:p w14:paraId="6F7EB5E3" w14:textId="2D3DC195" w:rsidR="009427AC" w:rsidRPr="00314180" w:rsidRDefault="009427AC" w:rsidP="009427AC">
            <w:pPr>
              <w:spacing w:line="276" w:lineRule="auto"/>
              <w:rPr>
                <w:rFonts w:ascii="Calibri" w:hAnsi="Calibri" w:cs="Calibri"/>
                <w:sz w:val="22"/>
                <w:szCs w:val="22"/>
              </w:rPr>
            </w:pPr>
            <w:r w:rsidRPr="00314180">
              <w:rPr>
                <w:rFonts w:ascii="Calibri" w:hAnsi="Calibri" w:cs="Calibri"/>
                <w:sz w:val="22"/>
                <w:szCs w:val="22"/>
              </w:rPr>
              <w:t>C1.3 How can we make good choices? (Pathway 3)</w:t>
            </w:r>
          </w:p>
        </w:tc>
        <w:tc>
          <w:tcPr>
            <w:tcW w:w="4854" w:type="dxa"/>
            <w:gridSpan w:val="2"/>
            <w:shd w:val="clear" w:color="auto" w:fill="FFFFFF" w:themeFill="background1"/>
          </w:tcPr>
          <w:p w14:paraId="6B14BC13" w14:textId="52C82495" w:rsidR="009427AC" w:rsidRPr="00314180" w:rsidRDefault="009427AC" w:rsidP="00D65963">
            <w:pPr>
              <w:rPr>
                <w:rFonts w:ascii="Calibri" w:hAnsi="Calibri" w:cs="Calibri"/>
                <w:sz w:val="22"/>
                <w:szCs w:val="22"/>
              </w:rPr>
            </w:pPr>
            <w:r w:rsidRPr="00314180">
              <w:rPr>
                <w:rFonts w:ascii="Calibri" w:hAnsi="Calibri" w:cs="Calibri"/>
                <w:sz w:val="22"/>
                <w:szCs w:val="22"/>
              </w:rPr>
              <w:t xml:space="preserve"> C1.4 How and why do some people pray? (Pathway 4)</w:t>
            </w:r>
          </w:p>
          <w:p w14:paraId="1580136D" w14:textId="77777777" w:rsidR="009427AC" w:rsidRPr="00314180" w:rsidRDefault="009427AC" w:rsidP="00D65963">
            <w:pPr>
              <w:rPr>
                <w:rFonts w:ascii="Calibri" w:hAnsi="Calibri" w:cs="Calibri"/>
                <w:sz w:val="22"/>
                <w:szCs w:val="22"/>
              </w:rPr>
            </w:pPr>
          </w:p>
        </w:tc>
        <w:tc>
          <w:tcPr>
            <w:tcW w:w="4864" w:type="dxa"/>
            <w:gridSpan w:val="2"/>
            <w:shd w:val="clear" w:color="auto" w:fill="FFFFFF" w:themeFill="background1"/>
          </w:tcPr>
          <w:p w14:paraId="6014DFBF" w14:textId="6A8524BF" w:rsidR="009427AC" w:rsidRPr="00314180" w:rsidRDefault="009427AC" w:rsidP="00D65963">
            <w:pPr>
              <w:rPr>
                <w:rFonts w:ascii="Calibri" w:hAnsi="Calibri" w:cs="Calibri"/>
                <w:sz w:val="22"/>
                <w:szCs w:val="22"/>
              </w:rPr>
            </w:pPr>
            <w:r w:rsidRPr="00314180">
              <w:rPr>
                <w:rFonts w:ascii="Calibri" w:hAnsi="Calibri" w:cs="Calibri"/>
                <w:sz w:val="22"/>
                <w:szCs w:val="22"/>
              </w:rPr>
              <w:t xml:space="preserve">C1.2 How are symbols used to welcome new life? (Pathway 2)  </w:t>
            </w:r>
          </w:p>
        </w:tc>
      </w:tr>
      <w:tr w:rsidR="009427AC" w:rsidRPr="00083262" w14:paraId="248C3CDB" w14:textId="77777777" w:rsidTr="00D65963">
        <w:trPr>
          <w:trHeight w:val="277"/>
        </w:trPr>
        <w:tc>
          <w:tcPr>
            <w:tcW w:w="877" w:type="dxa"/>
            <w:vMerge/>
            <w:shd w:val="clear" w:color="auto" w:fill="4C94D8" w:themeFill="text2" w:themeFillTint="80"/>
            <w:vAlign w:val="center"/>
          </w:tcPr>
          <w:p w14:paraId="5CCBFB9A" w14:textId="77777777" w:rsidR="009427AC" w:rsidRPr="00B579BC" w:rsidRDefault="009427AC" w:rsidP="00D65963">
            <w:pPr>
              <w:jc w:val="center"/>
              <w:rPr>
                <w:b/>
                <w:bCs/>
                <w:sz w:val="20"/>
                <w:szCs w:val="20"/>
              </w:rPr>
            </w:pPr>
          </w:p>
        </w:tc>
        <w:tc>
          <w:tcPr>
            <w:tcW w:w="4856" w:type="dxa"/>
            <w:gridSpan w:val="2"/>
            <w:shd w:val="clear" w:color="auto" w:fill="E8E8E8" w:themeFill="background2"/>
          </w:tcPr>
          <w:p w14:paraId="1880203C" w14:textId="77777777" w:rsidR="009427AC" w:rsidRPr="008B78D6" w:rsidRDefault="009427AC" w:rsidP="00D65963">
            <w:pPr>
              <w:rPr>
                <w:rFonts w:ascii="Calibri" w:hAnsi="Calibri" w:cs="Calibri"/>
                <w:color w:val="0E2841"/>
                <w:sz w:val="22"/>
                <w:szCs w:val="22"/>
              </w:rPr>
            </w:pPr>
            <w:r w:rsidRPr="008B78D6">
              <w:rPr>
                <w:rFonts w:ascii="Calibri" w:hAnsi="Calibri" w:cs="Calibri"/>
                <w:color w:val="0E2841"/>
                <w:sz w:val="22"/>
                <w:szCs w:val="22"/>
              </w:rPr>
              <w:t>Religion/Worldviews:</w:t>
            </w:r>
          </w:p>
        </w:tc>
        <w:tc>
          <w:tcPr>
            <w:tcW w:w="4854" w:type="dxa"/>
            <w:gridSpan w:val="2"/>
            <w:shd w:val="clear" w:color="auto" w:fill="E8E8E8" w:themeFill="background2"/>
          </w:tcPr>
          <w:p w14:paraId="066156BF" w14:textId="77777777" w:rsidR="009427AC" w:rsidRPr="008B78D6" w:rsidRDefault="009427AC" w:rsidP="00D65963">
            <w:pPr>
              <w:rPr>
                <w:rFonts w:ascii="Calibri" w:hAnsi="Calibri" w:cs="Calibri"/>
                <w:sz w:val="22"/>
                <w:szCs w:val="22"/>
              </w:rPr>
            </w:pPr>
          </w:p>
        </w:tc>
        <w:tc>
          <w:tcPr>
            <w:tcW w:w="4864" w:type="dxa"/>
            <w:gridSpan w:val="2"/>
            <w:shd w:val="clear" w:color="auto" w:fill="E8E8E8" w:themeFill="background2"/>
          </w:tcPr>
          <w:p w14:paraId="5F4992A9" w14:textId="77777777" w:rsidR="009427AC" w:rsidRPr="008B78D6" w:rsidRDefault="009427AC" w:rsidP="00D65963">
            <w:pPr>
              <w:rPr>
                <w:rFonts w:ascii="Calibri" w:hAnsi="Calibri" w:cs="Calibri"/>
                <w:sz w:val="22"/>
                <w:szCs w:val="22"/>
              </w:rPr>
            </w:pPr>
          </w:p>
        </w:tc>
      </w:tr>
      <w:tr w:rsidR="009427AC" w:rsidRPr="00083262" w14:paraId="3BA578C4" w14:textId="77777777" w:rsidTr="00D65963">
        <w:trPr>
          <w:trHeight w:val="1152"/>
        </w:trPr>
        <w:tc>
          <w:tcPr>
            <w:tcW w:w="877" w:type="dxa"/>
            <w:vMerge/>
            <w:shd w:val="clear" w:color="auto" w:fill="4C94D8" w:themeFill="text2" w:themeFillTint="80"/>
            <w:vAlign w:val="center"/>
          </w:tcPr>
          <w:p w14:paraId="330760C5" w14:textId="77777777" w:rsidR="009427AC" w:rsidRPr="00B579BC" w:rsidRDefault="009427AC" w:rsidP="009427AC">
            <w:pPr>
              <w:jc w:val="center"/>
              <w:rPr>
                <w:b/>
                <w:bCs/>
                <w:sz w:val="20"/>
                <w:szCs w:val="20"/>
              </w:rPr>
            </w:pPr>
          </w:p>
        </w:tc>
        <w:tc>
          <w:tcPr>
            <w:tcW w:w="4856" w:type="dxa"/>
            <w:gridSpan w:val="2"/>
            <w:shd w:val="clear" w:color="auto" w:fill="FFFFFF" w:themeFill="background1"/>
          </w:tcPr>
          <w:p w14:paraId="65E0AEFA" w14:textId="02435B15" w:rsidR="009427AC" w:rsidRPr="008B78D6" w:rsidRDefault="009427AC" w:rsidP="009427AC">
            <w:pPr>
              <w:spacing w:line="276" w:lineRule="auto"/>
              <w:rPr>
                <w:rFonts w:ascii="Calibri" w:hAnsi="Calibri" w:cs="Calibri"/>
                <w:color w:val="0E2841"/>
                <w:sz w:val="22"/>
                <w:szCs w:val="22"/>
              </w:rPr>
            </w:pPr>
            <w:r w:rsidRPr="008B78D6">
              <w:rPr>
                <w:rFonts w:ascii="Calibri" w:hAnsi="Calibri" w:cs="Calibri"/>
                <w:color w:val="FF0000"/>
                <w:sz w:val="22"/>
                <w:szCs w:val="22"/>
              </w:rPr>
              <w:t>Christianity</w:t>
            </w:r>
            <w:r w:rsidRPr="008B78D6">
              <w:rPr>
                <w:rFonts w:ascii="Calibri" w:hAnsi="Calibri" w:cs="Calibri"/>
                <w:sz w:val="22"/>
                <w:szCs w:val="22"/>
              </w:rPr>
              <w:t xml:space="preserve">, </w:t>
            </w:r>
            <w:r w:rsidRPr="0013185E">
              <w:rPr>
                <w:rFonts w:ascii="Calibri" w:hAnsi="Calibri" w:cs="Calibri"/>
                <w:color w:val="7030A0"/>
                <w:sz w:val="22"/>
                <w:szCs w:val="22"/>
              </w:rPr>
              <w:t>Judaism</w:t>
            </w:r>
            <w:r w:rsidRPr="008B78D6">
              <w:rPr>
                <w:rFonts w:ascii="Calibri" w:hAnsi="Calibri" w:cs="Calibri"/>
                <w:sz w:val="22"/>
                <w:szCs w:val="22"/>
              </w:rPr>
              <w:t xml:space="preserve">, </w:t>
            </w:r>
            <w:r w:rsidRPr="008B78D6">
              <w:rPr>
                <w:rFonts w:ascii="Calibri" w:hAnsi="Calibri" w:cs="Calibri"/>
                <w:color w:val="00B050"/>
                <w:sz w:val="22"/>
                <w:szCs w:val="22"/>
              </w:rPr>
              <w:t>Islam</w:t>
            </w:r>
            <w:r w:rsidRPr="008B78D6">
              <w:rPr>
                <w:rFonts w:ascii="Calibri" w:hAnsi="Calibri" w:cs="Calibri"/>
                <w:color w:val="0070C0"/>
                <w:sz w:val="22"/>
                <w:szCs w:val="22"/>
              </w:rPr>
              <w:t xml:space="preserve">, </w:t>
            </w:r>
            <w:r w:rsidRPr="008B78D6">
              <w:rPr>
                <w:rFonts w:ascii="Calibri" w:hAnsi="Calibri" w:cs="Calibri"/>
                <w:sz w:val="22"/>
                <w:szCs w:val="22"/>
              </w:rPr>
              <w:t>and non-religious approaches</w:t>
            </w:r>
          </w:p>
        </w:tc>
        <w:tc>
          <w:tcPr>
            <w:tcW w:w="4854" w:type="dxa"/>
            <w:gridSpan w:val="2"/>
            <w:shd w:val="clear" w:color="auto" w:fill="FFFFFF" w:themeFill="background1"/>
          </w:tcPr>
          <w:p w14:paraId="77A5A35B" w14:textId="7F38E6CE" w:rsidR="009427AC" w:rsidRPr="008B78D6" w:rsidRDefault="009427AC" w:rsidP="009427AC">
            <w:pPr>
              <w:rPr>
                <w:rFonts w:ascii="Calibri" w:hAnsi="Calibri" w:cs="Calibri"/>
                <w:sz w:val="22"/>
                <w:szCs w:val="22"/>
              </w:rPr>
            </w:pPr>
            <w:r w:rsidRPr="008B78D6">
              <w:rPr>
                <w:rFonts w:ascii="Calibri" w:hAnsi="Calibri" w:cs="Calibri"/>
                <w:color w:val="80340D" w:themeColor="accent2" w:themeShade="80"/>
                <w:sz w:val="22"/>
                <w:szCs w:val="22"/>
              </w:rPr>
              <w:t>Buddhism</w:t>
            </w:r>
            <w:r w:rsidRPr="008B78D6">
              <w:rPr>
                <w:rFonts w:ascii="Calibri" w:hAnsi="Calibri" w:cs="Calibri"/>
                <w:sz w:val="22"/>
                <w:szCs w:val="22"/>
              </w:rPr>
              <w:t xml:space="preserve">, </w:t>
            </w:r>
            <w:r w:rsidRPr="008B78D6">
              <w:rPr>
                <w:rFonts w:ascii="Calibri" w:hAnsi="Calibri" w:cs="Calibri"/>
                <w:color w:val="FFC000"/>
                <w:sz w:val="22"/>
                <w:szCs w:val="22"/>
              </w:rPr>
              <w:t xml:space="preserve">Hindu Dharma, </w:t>
            </w:r>
            <w:r w:rsidRPr="008B78D6">
              <w:rPr>
                <w:rFonts w:ascii="Calibri" w:hAnsi="Calibri" w:cs="Calibri"/>
                <w:color w:val="00B050"/>
                <w:sz w:val="22"/>
                <w:szCs w:val="22"/>
              </w:rPr>
              <w:t>Islam</w:t>
            </w:r>
            <w:r w:rsidRPr="008B78D6">
              <w:rPr>
                <w:rFonts w:ascii="Calibri" w:hAnsi="Calibri" w:cs="Calibri"/>
                <w:sz w:val="22"/>
                <w:szCs w:val="22"/>
                <w:highlight w:val="yellow"/>
              </w:rPr>
              <w:t xml:space="preserve"> </w:t>
            </w:r>
          </w:p>
        </w:tc>
        <w:tc>
          <w:tcPr>
            <w:tcW w:w="4864" w:type="dxa"/>
            <w:gridSpan w:val="2"/>
            <w:shd w:val="clear" w:color="auto" w:fill="FFFFFF" w:themeFill="background1"/>
          </w:tcPr>
          <w:p w14:paraId="2878C189" w14:textId="4ED12191" w:rsidR="009427AC" w:rsidRPr="008B78D6" w:rsidRDefault="009427AC" w:rsidP="009427AC">
            <w:pPr>
              <w:rPr>
                <w:rFonts w:ascii="Calibri" w:hAnsi="Calibri" w:cs="Calibri"/>
                <w:sz w:val="22"/>
                <w:szCs w:val="22"/>
              </w:rPr>
            </w:pPr>
            <w:r w:rsidRPr="008B78D6">
              <w:rPr>
                <w:rFonts w:ascii="Calibri" w:hAnsi="Calibri" w:cs="Calibri"/>
                <w:color w:val="FF0000"/>
                <w:sz w:val="22"/>
                <w:szCs w:val="22"/>
              </w:rPr>
              <w:t>Christianity</w:t>
            </w:r>
            <w:r w:rsidRPr="008B78D6">
              <w:rPr>
                <w:rFonts w:ascii="Calibri" w:hAnsi="Calibri" w:cs="Calibri"/>
                <w:sz w:val="22"/>
                <w:szCs w:val="22"/>
              </w:rPr>
              <w:t xml:space="preserve">, </w:t>
            </w:r>
            <w:r w:rsidRPr="008B78D6">
              <w:rPr>
                <w:rFonts w:ascii="Calibri" w:hAnsi="Calibri" w:cs="Calibri"/>
                <w:color w:val="00B050"/>
                <w:sz w:val="22"/>
                <w:szCs w:val="22"/>
              </w:rPr>
              <w:t>Islam</w:t>
            </w:r>
            <w:r w:rsidRPr="008B78D6">
              <w:rPr>
                <w:rFonts w:ascii="Calibri" w:hAnsi="Calibri" w:cs="Calibri"/>
                <w:sz w:val="22"/>
                <w:szCs w:val="22"/>
              </w:rPr>
              <w:t xml:space="preserve">, </w:t>
            </w:r>
            <w:r w:rsidRPr="0013185E">
              <w:rPr>
                <w:rFonts w:ascii="Calibri" w:hAnsi="Calibri" w:cs="Calibri"/>
                <w:color w:val="0070C0"/>
                <w:sz w:val="22"/>
                <w:szCs w:val="22"/>
              </w:rPr>
              <w:t>Sikhi</w:t>
            </w:r>
            <w:r w:rsidR="0013185E" w:rsidRPr="0013185E">
              <w:rPr>
                <w:rFonts w:ascii="Calibri" w:hAnsi="Calibri" w:cs="Calibri"/>
                <w:color w:val="0070C0"/>
                <w:sz w:val="22"/>
                <w:szCs w:val="22"/>
              </w:rPr>
              <w:t xml:space="preserve"> </w:t>
            </w:r>
            <w:r w:rsidR="0013185E">
              <w:rPr>
                <w:rFonts w:ascii="Calibri" w:hAnsi="Calibri" w:cs="Calibri"/>
                <w:sz w:val="22"/>
                <w:szCs w:val="22"/>
              </w:rPr>
              <w:t xml:space="preserve">and </w:t>
            </w:r>
            <w:r w:rsidR="0013185E" w:rsidRPr="008B78D6">
              <w:rPr>
                <w:rFonts w:ascii="Calibri" w:hAnsi="Calibri" w:cs="Calibri"/>
                <w:sz w:val="22"/>
                <w:szCs w:val="22"/>
              </w:rPr>
              <w:t>non-religious approaches</w:t>
            </w:r>
          </w:p>
        </w:tc>
      </w:tr>
      <w:tr w:rsidR="009427AC" w:rsidRPr="00083262" w14:paraId="715BA7C8" w14:textId="77777777" w:rsidTr="00D65963">
        <w:trPr>
          <w:trHeight w:val="288"/>
        </w:trPr>
        <w:tc>
          <w:tcPr>
            <w:tcW w:w="877" w:type="dxa"/>
            <w:vMerge/>
            <w:shd w:val="clear" w:color="auto" w:fill="4C94D8" w:themeFill="text2" w:themeFillTint="80"/>
            <w:vAlign w:val="center"/>
          </w:tcPr>
          <w:p w14:paraId="6EEC6D4D" w14:textId="77777777" w:rsidR="009427AC" w:rsidRPr="00B579BC" w:rsidRDefault="009427AC" w:rsidP="009427AC">
            <w:pPr>
              <w:jc w:val="center"/>
              <w:rPr>
                <w:b/>
                <w:bCs/>
                <w:sz w:val="20"/>
                <w:szCs w:val="20"/>
              </w:rPr>
            </w:pPr>
          </w:p>
        </w:tc>
        <w:tc>
          <w:tcPr>
            <w:tcW w:w="4856" w:type="dxa"/>
            <w:gridSpan w:val="2"/>
            <w:shd w:val="clear" w:color="auto" w:fill="E8E8E8" w:themeFill="background2"/>
          </w:tcPr>
          <w:p w14:paraId="7F2A2711" w14:textId="77777777" w:rsidR="009427AC" w:rsidRPr="008B78D6" w:rsidRDefault="009427AC" w:rsidP="009427AC">
            <w:pPr>
              <w:rPr>
                <w:rFonts w:ascii="Calibri" w:hAnsi="Calibri" w:cs="Calibri"/>
                <w:color w:val="0E2841"/>
                <w:sz w:val="22"/>
                <w:szCs w:val="22"/>
              </w:rPr>
            </w:pPr>
            <w:r w:rsidRPr="008B78D6">
              <w:rPr>
                <w:rFonts w:ascii="Calibri" w:hAnsi="Calibri" w:cs="Calibri"/>
                <w:color w:val="0E2841"/>
                <w:sz w:val="22"/>
                <w:szCs w:val="22"/>
              </w:rPr>
              <w:t>Why now?</w:t>
            </w:r>
          </w:p>
        </w:tc>
        <w:tc>
          <w:tcPr>
            <w:tcW w:w="4854" w:type="dxa"/>
            <w:gridSpan w:val="2"/>
            <w:shd w:val="clear" w:color="auto" w:fill="E8E8E8" w:themeFill="background2"/>
          </w:tcPr>
          <w:p w14:paraId="0F29C05F" w14:textId="77777777" w:rsidR="009427AC" w:rsidRPr="008B78D6" w:rsidRDefault="009427AC" w:rsidP="009427AC">
            <w:pPr>
              <w:rPr>
                <w:rFonts w:ascii="Calibri" w:hAnsi="Calibri" w:cs="Calibri"/>
                <w:sz w:val="22"/>
                <w:szCs w:val="22"/>
              </w:rPr>
            </w:pPr>
          </w:p>
        </w:tc>
        <w:tc>
          <w:tcPr>
            <w:tcW w:w="4864" w:type="dxa"/>
            <w:gridSpan w:val="2"/>
            <w:shd w:val="clear" w:color="auto" w:fill="E8E8E8" w:themeFill="background2"/>
          </w:tcPr>
          <w:p w14:paraId="4FC5C677" w14:textId="77777777" w:rsidR="009427AC" w:rsidRPr="008B78D6" w:rsidRDefault="009427AC" w:rsidP="009427AC">
            <w:pPr>
              <w:rPr>
                <w:rFonts w:ascii="Calibri" w:hAnsi="Calibri" w:cs="Calibri"/>
                <w:sz w:val="22"/>
                <w:szCs w:val="22"/>
              </w:rPr>
            </w:pPr>
          </w:p>
        </w:tc>
      </w:tr>
      <w:tr w:rsidR="009427AC" w:rsidRPr="00083262" w14:paraId="5F2D467E" w14:textId="77777777" w:rsidTr="00D65963">
        <w:trPr>
          <w:trHeight w:val="1488"/>
        </w:trPr>
        <w:tc>
          <w:tcPr>
            <w:tcW w:w="877" w:type="dxa"/>
            <w:vMerge/>
            <w:shd w:val="clear" w:color="auto" w:fill="4C94D8" w:themeFill="text2" w:themeFillTint="80"/>
            <w:vAlign w:val="center"/>
          </w:tcPr>
          <w:p w14:paraId="64409AB7" w14:textId="77777777" w:rsidR="009427AC" w:rsidRPr="00B579BC" w:rsidRDefault="009427AC" w:rsidP="009427AC">
            <w:pPr>
              <w:jc w:val="center"/>
              <w:rPr>
                <w:b/>
                <w:bCs/>
                <w:sz w:val="20"/>
                <w:szCs w:val="20"/>
              </w:rPr>
            </w:pPr>
          </w:p>
        </w:tc>
        <w:tc>
          <w:tcPr>
            <w:tcW w:w="4856" w:type="dxa"/>
            <w:gridSpan w:val="2"/>
            <w:shd w:val="clear" w:color="auto" w:fill="FFFFFF" w:themeFill="background1"/>
          </w:tcPr>
          <w:p w14:paraId="1D7C5073" w14:textId="79BE4077" w:rsidR="009427AC" w:rsidRPr="00314180" w:rsidRDefault="00647846" w:rsidP="009427AC">
            <w:pPr>
              <w:rPr>
                <w:rFonts w:ascii="Calibri" w:hAnsi="Calibri" w:cs="Calibri"/>
                <w:sz w:val="22"/>
                <w:szCs w:val="22"/>
              </w:rPr>
            </w:pPr>
            <w:r w:rsidRPr="00314180">
              <w:rPr>
                <w:rFonts w:ascii="Calibri" w:hAnsi="Calibri" w:cs="Calibri"/>
                <w:sz w:val="22"/>
                <w:szCs w:val="22"/>
              </w:rPr>
              <w:t>Drawing from EYFS themes of care and helping others, we now investigate how different religions teach us to make good choices, linking to Christianity, Judaism, and Islam.</w:t>
            </w:r>
          </w:p>
        </w:tc>
        <w:tc>
          <w:tcPr>
            <w:tcW w:w="4854" w:type="dxa"/>
            <w:gridSpan w:val="2"/>
            <w:shd w:val="clear" w:color="auto" w:fill="FFFFFF" w:themeFill="background1"/>
          </w:tcPr>
          <w:p w14:paraId="452709D1" w14:textId="57F7039F" w:rsidR="009427AC" w:rsidRPr="00314180" w:rsidRDefault="00647846" w:rsidP="009427AC">
            <w:pPr>
              <w:rPr>
                <w:rFonts w:ascii="Calibri" w:hAnsi="Calibri" w:cs="Calibri"/>
                <w:sz w:val="22"/>
                <w:szCs w:val="22"/>
              </w:rPr>
            </w:pPr>
            <w:r w:rsidRPr="00314180">
              <w:rPr>
                <w:rFonts w:ascii="Calibri" w:hAnsi="Calibri" w:cs="Calibri"/>
                <w:sz w:val="22"/>
                <w:szCs w:val="22"/>
              </w:rPr>
              <w:t>After discussing group worship in EYFS, we explore how and why people pray, examining practices in Islam, Hinduism, and Buddhism, which will later connect to Year 4’s study of Sikh worship.</w:t>
            </w:r>
          </w:p>
        </w:tc>
        <w:tc>
          <w:tcPr>
            <w:tcW w:w="4864" w:type="dxa"/>
            <w:gridSpan w:val="2"/>
            <w:shd w:val="clear" w:color="auto" w:fill="FFFFFF" w:themeFill="background1"/>
          </w:tcPr>
          <w:p w14:paraId="05B0800E" w14:textId="3164CBB8" w:rsidR="009427AC" w:rsidRPr="00314180" w:rsidRDefault="00647846" w:rsidP="009427AC">
            <w:pPr>
              <w:rPr>
                <w:rFonts w:ascii="Calibri" w:hAnsi="Calibri" w:cs="Calibri"/>
                <w:sz w:val="22"/>
                <w:szCs w:val="22"/>
              </w:rPr>
            </w:pPr>
            <w:r w:rsidRPr="00314180">
              <w:rPr>
                <w:rFonts w:ascii="Calibri" w:hAnsi="Calibri" w:cs="Calibri"/>
                <w:sz w:val="22"/>
                <w:szCs w:val="22"/>
              </w:rPr>
              <w:t>Building on EYFS learning about symbols, we study how religious and non-religious traditions use symbols to welcome new life, particularly in Sikhism, Christianity, and Islam.</w:t>
            </w:r>
          </w:p>
        </w:tc>
      </w:tr>
      <w:tr w:rsidR="00A21EE3" w:rsidRPr="00314180" w14:paraId="0173AC46" w14:textId="77777777" w:rsidTr="00DF293A">
        <w:trPr>
          <w:trHeight w:val="255"/>
        </w:trPr>
        <w:tc>
          <w:tcPr>
            <w:tcW w:w="15451" w:type="dxa"/>
            <w:gridSpan w:val="7"/>
            <w:shd w:val="clear" w:color="auto" w:fill="E8E8E8" w:themeFill="background2"/>
          </w:tcPr>
          <w:p w14:paraId="34CEED55" w14:textId="0438B818" w:rsidR="00A21EE3" w:rsidRPr="00314180" w:rsidRDefault="00A21EE3" w:rsidP="00A21EE3">
            <w:pPr>
              <w:rPr>
                <w:rFonts w:ascii="Calibri" w:hAnsi="Calibri" w:cs="Calibri"/>
                <w:sz w:val="22"/>
                <w:szCs w:val="22"/>
              </w:rPr>
            </w:pPr>
            <w:r>
              <w:rPr>
                <w:rFonts w:ascii="Calibri" w:hAnsi="Calibri" w:cs="Calibri"/>
                <w:sz w:val="22"/>
                <w:szCs w:val="22"/>
              </w:rPr>
              <w:t xml:space="preserve">Visits/Visitors - </w:t>
            </w:r>
            <w:r w:rsidRPr="00A21EE3">
              <w:rPr>
                <w:rFonts w:ascii="Calibri" w:hAnsi="Calibri" w:cs="Calibri"/>
                <w:sz w:val="22"/>
                <w:szCs w:val="22"/>
              </w:rPr>
              <w:t>These are suggestions based on the provided document and can be adjusted, especially as we have many local places of worship as well.</w:t>
            </w:r>
          </w:p>
        </w:tc>
      </w:tr>
      <w:tr w:rsidR="00DF293A" w:rsidRPr="00314180" w14:paraId="44055560" w14:textId="77777777" w:rsidTr="00DF293A">
        <w:trPr>
          <w:trHeight w:val="1222"/>
        </w:trPr>
        <w:tc>
          <w:tcPr>
            <w:tcW w:w="15451" w:type="dxa"/>
            <w:gridSpan w:val="7"/>
            <w:shd w:val="clear" w:color="auto" w:fill="FFFFFF" w:themeFill="background1"/>
          </w:tcPr>
          <w:p w14:paraId="6AE4240B" w14:textId="0CE6FD0F" w:rsidR="00D42648" w:rsidRPr="00D42648" w:rsidRDefault="00D42648" w:rsidP="00D42648">
            <w:pPr>
              <w:rPr>
                <w:rFonts w:ascii="Calibri" w:hAnsi="Calibri" w:cs="Calibri"/>
                <w:sz w:val="22"/>
                <w:szCs w:val="22"/>
              </w:rPr>
            </w:pPr>
            <w:r>
              <w:rPr>
                <w:rFonts w:ascii="Calibri" w:hAnsi="Calibri" w:cs="Calibri"/>
                <w:b/>
                <w:bCs/>
                <w:sz w:val="22"/>
                <w:szCs w:val="22"/>
              </w:rPr>
              <w:t>Focus</w:t>
            </w:r>
            <w:r w:rsidRPr="00D42648">
              <w:rPr>
                <w:rFonts w:ascii="Calibri" w:hAnsi="Calibri" w:cs="Calibri"/>
                <w:b/>
                <w:bCs/>
                <w:sz w:val="22"/>
                <w:szCs w:val="22"/>
              </w:rPr>
              <w:t>:</w:t>
            </w:r>
            <w:r w:rsidRPr="00D42648">
              <w:rPr>
                <w:rFonts w:ascii="Calibri" w:hAnsi="Calibri" w:cs="Calibri"/>
                <w:sz w:val="22"/>
                <w:szCs w:val="22"/>
              </w:rPr>
              <w:t> </w:t>
            </w:r>
            <w:r w:rsidRPr="00D42648">
              <w:rPr>
                <w:rFonts w:ascii="Calibri" w:hAnsi="Calibri" w:cs="Calibri"/>
                <w:i/>
                <w:iCs/>
                <w:sz w:val="22"/>
                <w:szCs w:val="22"/>
              </w:rPr>
              <w:t>How are symbols used to welcome new life? (Pathway 2)</w:t>
            </w:r>
          </w:p>
          <w:p w14:paraId="4D47B960" w14:textId="77777777" w:rsidR="00D42648" w:rsidRPr="00D42648" w:rsidRDefault="00D42648" w:rsidP="00D42648">
            <w:pPr>
              <w:numPr>
                <w:ilvl w:val="0"/>
                <w:numId w:val="14"/>
              </w:numPr>
              <w:rPr>
                <w:rFonts w:ascii="Calibri" w:hAnsi="Calibri" w:cs="Calibri"/>
                <w:sz w:val="22"/>
                <w:szCs w:val="22"/>
              </w:rPr>
            </w:pPr>
            <w:r w:rsidRPr="00D42648">
              <w:rPr>
                <w:rFonts w:ascii="Calibri" w:hAnsi="Calibri" w:cs="Calibri"/>
                <w:b/>
                <w:bCs/>
                <w:sz w:val="22"/>
                <w:szCs w:val="22"/>
              </w:rPr>
              <w:t>Visitor:</w:t>
            </w:r>
            <w:r w:rsidRPr="00D42648">
              <w:rPr>
                <w:rFonts w:ascii="Calibri" w:hAnsi="Calibri" w:cs="Calibri"/>
                <w:sz w:val="22"/>
                <w:szCs w:val="22"/>
              </w:rPr>
              <w:t> </w:t>
            </w:r>
            <w:r w:rsidRPr="00D42648">
              <w:rPr>
                <w:rFonts w:ascii="Calibri" w:hAnsi="Calibri" w:cs="Calibri"/>
                <w:b/>
                <w:bCs/>
                <w:sz w:val="22"/>
                <w:szCs w:val="22"/>
              </w:rPr>
              <w:t>Helen Frais</w:t>
            </w:r>
            <w:r w:rsidRPr="00D42648">
              <w:rPr>
                <w:rFonts w:ascii="Calibri" w:hAnsi="Calibri" w:cs="Calibri"/>
                <w:sz w:val="22"/>
                <w:szCs w:val="22"/>
              </w:rPr>
              <w:t> (Jewish educator and challah baker)</w:t>
            </w:r>
          </w:p>
          <w:p w14:paraId="539F699F" w14:textId="77777777" w:rsidR="00D42648" w:rsidRPr="00D42648" w:rsidRDefault="00D42648" w:rsidP="00D42648">
            <w:pPr>
              <w:numPr>
                <w:ilvl w:val="1"/>
                <w:numId w:val="14"/>
              </w:numPr>
              <w:rPr>
                <w:rFonts w:ascii="Calibri" w:hAnsi="Calibri" w:cs="Calibri"/>
                <w:sz w:val="22"/>
                <w:szCs w:val="22"/>
              </w:rPr>
            </w:pPr>
            <w:r w:rsidRPr="00D42648">
              <w:rPr>
                <w:rFonts w:ascii="Calibri" w:hAnsi="Calibri" w:cs="Calibri"/>
                <w:sz w:val="22"/>
                <w:szCs w:val="22"/>
              </w:rPr>
              <w:t>Will demonstrate Jewish baby naming ceremonies and the symbolism of challah bread</w:t>
            </w:r>
          </w:p>
          <w:p w14:paraId="19CD445E" w14:textId="77777777" w:rsidR="00D42648" w:rsidRPr="00D42648" w:rsidRDefault="00D42648" w:rsidP="00D42648">
            <w:pPr>
              <w:numPr>
                <w:ilvl w:val="0"/>
                <w:numId w:val="14"/>
              </w:numPr>
              <w:rPr>
                <w:rFonts w:ascii="Calibri" w:hAnsi="Calibri" w:cs="Calibri"/>
                <w:sz w:val="22"/>
                <w:szCs w:val="22"/>
              </w:rPr>
            </w:pPr>
            <w:r w:rsidRPr="00D42648">
              <w:rPr>
                <w:rFonts w:ascii="Calibri" w:hAnsi="Calibri" w:cs="Calibri"/>
                <w:b/>
                <w:bCs/>
                <w:sz w:val="22"/>
                <w:szCs w:val="22"/>
              </w:rPr>
              <w:t>Visit:</w:t>
            </w:r>
            <w:r w:rsidRPr="00D42648">
              <w:rPr>
                <w:rFonts w:ascii="Calibri" w:hAnsi="Calibri" w:cs="Calibri"/>
                <w:sz w:val="22"/>
                <w:szCs w:val="22"/>
              </w:rPr>
              <w:t> </w:t>
            </w:r>
            <w:r w:rsidRPr="00D42648">
              <w:rPr>
                <w:rFonts w:ascii="Calibri" w:hAnsi="Calibri" w:cs="Calibri"/>
                <w:b/>
                <w:bCs/>
                <w:sz w:val="22"/>
                <w:szCs w:val="22"/>
              </w:rPr>
              <w:t>Sinai Synagogue, Leeds (Reform)</w:t>
            </w:r>
          </w:p>
          <w:p w14:paraId="72C49646" w14:textId="77777777" w:rsidR="00D42648" w:rsidRPr="00D42648" w:rsidRDefault="00D42648" w:rsidP="00D42648">
            <w:pPr>
              <w:numPr>
                <w:ilvl w:val="1"/>
                <w:numId w:val="14"/>
              </w:numPr>
              <w:rPr>
                <w:rFonts w:ascii="Calibri" w:hAnsi="Calibri" w:cs="Calibri"/>
                <w:sz w:val="22"/>
                <w:szCs w:val="22"/>
              </w:rPr>
            </w:pPr>
            <w:r w:rsidRPr="00D42648">
              <w:rPr>
                <w:rFonts w:ascii="Calibri" w:hAnsi="Calibri" w:cs="Calibri"/>
                <w:sz w:val="22"/>
                <w:szCs w:val="22"/>
              </w:rPr>
              <w:t>Children can see the Torah ark, mezuzah, and learn how Jewish babies are welcomed</w:t>
            </w:r>
          </w:p>
          <w:p w14:paraId="4DA4BD77" w14:textId="4A1284E8" w:rsidR="00DF293A" w:rsidRPr="006923DD" w:rsidRDefault="00D42648" w:rsidP="00D65963">
            <w:pPr>
              <w:numPr>
                <w:ilvl w:val="1"/>
                <w:numId w:val="14"/>
              </w:numPr>
              <w:rPr>
                <w:rFonts w:ascii="Calibri" w:hAnsi="Calibri" w:cs="Calibri"/>
                <w:sz w:val="22"/>
                <w:szCs w:val="22"/>
              </w:rPr>
            </w:pPr>
            <w:r w:rsidRPr="00D42648">
              <w:rPr>
                <w:rFonts w:ascii="Calibri" w:hAnsi="Calibri" w:cs="Calibri"/>
                <w:sz w:val="22"/>
                <w:szCs w:val="22"/>
              </w:rPr>
              <w:t>Opportunity to handle a child-sized tallit and see a baby naming cup</w:t>
            </w:r>
          </w:p>
        </w:tc>
      </w:tr>
    </w:tbl>
    <w:p w14:paraId="5BB347A2" w14:textId="77777777" w:rsidR="00C80CB9" w:rsidRDefault="00C80CB9" w:rsidP="009427AC">
      <w:pPr>
        <w:rPr>
          <w:color w:val="FF0000"/>
          <w:sz w:val="20"/>
          <w:szCs w:val="20"/>
        </w:rPr>
      </w:pPr>
    </w:p>
    <w:p w14:paraId="66F62C75" w14:textId="646D99D4" w:rsidR="009427AC" w:rsidRPr="008B78D6" w:rsidRDefault="009D3283" w:rsidP="009427AC">
      <w:pPr>
        <w:rPr>
          <w:rFonts w:ascii="Calibri" w:hAnsi="Calibri" w:cs="Calibri"/>
          <w:sz w:val="22"/>
          <w:szCs w:val="22"/>
        </w:rPr>
      </w:pPr>
      <w:r w:rsidRPr="008B78D6">
        <w:rPr>
          <w:rFonts w:ascii="Calibri" w:hAnsi="Calibri" w:cs="Calibri"/>
          <w:sz w:val="22"/>
          <w:szCs w:val="22"/>
        </w:rPr>
        <w:t xml:space="preserve">Additional Focus Unit: </w:t>
      </w:r>
      <w:r w:rsidR="00552146" w:rsidRPr="008B78D6">
        <w:rPr>
          <w:rFonts w:ascii="Calibri" w:hAnsi="Calibri" w:cs="Calibri"/>
          <w:sz w:val="22"/>
          <w:szCs w:val="22"/>
        </w:rPr>
        <w:t>F1.11 How do Hindu Stories help believers live their lives? (Pathways 3 and 6)</w:t>
      </w:r>
    </w:p>
    <w:p w14:paraId="584D2E47" w14:textId="77777777" w:rsidR="00C80CB9" w:rsidRDefault="00C80CB9" w:rsidP="00A44DCA">
      <w:pPr>
        <w:rPr>
          <w:b/>
          <w:bCs/>
          <w:sz w:val="40"/>
          <w:szCs w:val="40"/>
        </w:rPr>
      </w:pPr>
    </w:p>
    <w:p w14:paraId="22ECC4AA" w14:textId="77777777" w:rsidR="00DF293A" w:rsidRDefault="00DF293A" w:rsidP="00A44DCA">
      <w:pPr>
        <w:rPr>
          <w:b/>
          <w:bCs/>
          <w:sz w:val="40"/>
          <w:szCs w:val="40"/>
        </w:rPr>
      </w:pPr>
    </w:p>
    <w:p w14:paraId="73F1B285" w14:textId="4B2699F2" w:rsidR="00A44DCA" w:rsidRDefault="00A44DCA" w:rsidP="00A44DCA">
      <w:pPr>
        <w:rPr>
          <w:b/>
          <w:bCs/>
          <w:sz w:val="40"/>
          <w:szCs w:val="40"/>
        </w:rPr>
      </w:pPr>
      <w:r w:rsidRPr="00D076B8">
        <w:rPr>
          <w:b/>
          <w:bCs/>
          <w:noProof/>
          <w:sz w:val="40"/>
          <w:szCs w:val="40"/>
        </w:rPr>
        <w:drawing>
          <wp:anchor distT="0" distB="0" distL="114300" distR="114300" simplePos="0" relativeHeight="251665408" behindDoc="0" locked="0" layoutInCell="1" allowOverlap="1" wp14:anchorId="6BD071E8" wp14:editId="36AECF9C">
            <wp:simplePos x="0" y="0"/>
            <wp:positionH relativeFrom="column">
              <wp:posOffset>7882255</wp:posOffset>
            </wp:positionH>
            <wp:positionV relativeFrom="paragraph">
              <wp:posOffset>-389466</wp:posOffset>
            </wp:positionV>
            <wp:extent cx="2214296" cy="753110"/>
            <wp:effectExtent l="0" t="0" r="0" b="8890"/>
            <wp:wrapNone/>
            <wp:docPr id="1023717725"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46424" name="Picture 1" descr="A logo for a primary school&#10;&#10;Description automatically generated"/>
                    <pic:cNvPicPr/>
                  </pic:nvPicPr>
                  <pic:blipFill rotWithShape="1">
                    <a:blip r:embed="rId8">
                      <a:extLst>
                        <a:ext uri="{28A0092B-C50C-407E-A947-70E740481C1C}">
                          <a14:useLocalDpi xmlns:a14="http://schemas.microsoft.com/office/drawing/2010/main" val="0"/>
                        </a:ext>
                      </a:extLst>
                    </a:blip>
                    <a:srcRect t="10608" b="10765"/>
                    <a:stretch/>
                  </pic:blipFill>
                  <pic:spPr bwMode="auto">
                    <a:xfrm>
                      <a:off x="0" y="0"/>
                      <a:ext cx="2214296" cy="753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76B8">
        <w:rPr>
          <w:b/>
          <w:bCs/>
          <w:sz w:val="40"/>
          <w:szCs w:val="40"/>
        </w:rPr>
        <w:t>Long Term Plan</w:t>
      </w:r>
      <w:r>
        <w:rPr>
          <w:b/>
          <w:bCs/>
          <w:sz w:val="40"/>
          <w:szCs w:val="40"/>
        </w:rPr>
        <w:t xml:space="preserve"> R.E </w:t>
      </w:r>
      <w:r>
        <w:rPr>
          <w:b/>
          <w:bCs/>
          <w:noProof/>
          <w:sz w:val="40"/>
          <w:szCs w:val="40"/>
        </w:rPr>
        <w:t xml:space="preserve">– </w:t>
      </w:r>
      <w:r w:rsidR="000C69C2">
        <w:rPr>
          <w:b/>
          <w:bCs/>
          <w:noProof/>
          <w:sz w:val="40"/>
          <w:szCs w:val="40"/>
        </w:rPr>
        <w:t>Year 3</w:t>
      </w:r>
      <w:r>
        <w:rPr>
          <w:b/>
          <w:bCs/>
          <w:noProof/>
          <w:sz w:val="40"/>
          <w:szCs w:val="40"/>
        </w:rPr>
        <w:t xml:space="preserve"> September 2025</w:t>
      </w:r>
    </w:p>
    <w:tbl>
      <w:tblPr>
        <w:tblStyle w:val="TableGrid"/>
        <w:tblW w:w="15451" w:type="dxa"/>
        <w:tblInd w:w="-147" w:type="dxa"/>
        <w:tblLook w:val="04E0" w:firstRow="1" w:lastRow="1" w:firstColumn="1" w:lastColumn="0" w:noHBand="0" w:noVBand="1"/>
      </w:tblPr>
      <w:tblGrid>
        <w:gridCol w:w="877"/>
        <w:gridCol w:w="2429"/>
        <w:gridCol w:w="2427"/>
        <w:gridCol w:w="2427"/>
        <w:gridCol w:w="2427"/>
        <w:gridCol w:w="2427"/>
        <w:gridCol w:w="2437"/>
      </w:tblGrid>
      <w:tr w:rsidR="00A44DCA" w14:paraId="458DB9BD" w14:textId="77777777" w:rsidTr="00D65963">
        <w:trPr>
          <w:trHeight w:val="472"/>
        </w:trPr>
        <w:tc>
          <w:tcPr>
            <w:tcW w:w="877" w:type="dxa"/>
            <w:shd w:val="clear" w:color="auto" w:fill="4C94D8" w:themeFill="text2" w:themeFillTint="80"/>
          </w:tcPr>
          <w:p w14:paraId="1A5A8DBC" w14:textId="77777777" w:rsidR="00A44DCA" w:rsidRDefault="00A44DCA" w:rsidP="00D65963"/>
        </w:tc>
        <w:tc>
          <w:tcPr>
            <w:tcW w:w="2429" w:type="dxa"/>
            <w:shd w:val="clear" w:color="auto" w:fill="00B0F0"/>
            <w:vAlign w:val="center"/>
          </w:tcPr>
          <w:p w14:paraId="1EFC219E" w14:textId="77777777" w:rsidR="00A44DCA" w:rsidRPr="008B478C" w:rsidRDefault="00A44DCA" w:rsidP="00D65963">
            <w:pPr>
              <w:jc w:val="center"/>
              <w:rPr>
                <w:b/>
                <w:bCs/>
                <w:sz w:val="28"/>
                <w:szCs w:val="28"/>
              </w:rPr>
            </w:pPr>
            <w:r w:rsidRPr="008B478C">
              <w:rPr>
                <w:b/>
                <w:bCs/>
                <w:sz w:val="28"/>
                <w:szCs w:val="28"/>
              </w:rPr>
              <w:t>Autumn 1</w:t>
            </w:r>
          </w:p>
        </w:tc>
        <w:tc>
          <w:tcPr>
            <w:tcW w:w="2427" w:type="dxa"/>
            <w:shd w:val="clear" w:color="auto" w:fill="00B0F0"/>
            <w:vAlign w:val="center"/>
          </w:tcPr>
          <w:p w14:paraId="49A26657" w14:textId="77777777" w:rsidR="00A44DCA" w:rsidRPr="008B478C" w:rsidRDefault="00A44DCA" w:rsidP="00D65963">
            <w:pPr>
              <w:jc w:val="center"/>
              <w:rPr>
                <w:b/>
                <w:bCs/>
                <w:sz w:val="28"/>
                <w:szCs w:val="28"/>
              </w:rPr>
            </w:pPr>
            <w:r w:rsidRPr="008B478C">
              <w:rPr>
                <w:b/>
                <w:bCs/>
                <w:sz w:val="28"/>
                <w:szCs w:val="28"/>
              </w:rPr>
              <w:t>Autumn 2</w:t>
            </w:r>
          </w:p>
        </w:tc>
        <w:tc>
          <w:tcPr>
            <w:tcW w:w="2427" w:type="dxa"/>
            <w:shd w:val="clear" w:color="auto" w:fill="00B0F0"/>
            <w:vAlign w:val="center"/>
          </w:tcPr>
          <w:p w14:paraId="763CFD6E" w14:textId="77777777" w:rsidR="00A44DCA" w:rsidRPr="008B478C" w:rsidRDefault="00A44DCA" w:rsidP="00D65963">
            <w:pPr>
              <w:jc w:val="center"/>
              <w:rPr>
                <w:b/>
                <w:bCs/>
                <w:sz w:val="28"/>
                <w:szCs w:val="28"/>
              </w:rPr>
            </w:pPr>
            <w:r w:rsidRPr="008B478C">
              <w:rPr>
                <w:b/>
                <w:bCs/>
                <w:sz w:val="28"/>
                <w:szCs w:val="28"/>
              </w:rPr>
              <w:t>Spring 1</w:t>
            </w:r>
          </w:p>
        </w:tc>
        <w:tc>
          <w:tcPr>
            <w:tcW w:w="2427" w:type="dxa"/>
            <w:shd w:val="clear" w:color="auto" w:fill="00B0F0"/>
            <w:vAlign w:val="center"/>
          </w:tcPr>
          <w:p w14:paraId="1CD35F65" w14:textId="77777777" w:rsidR="00A44DCA" w:rsidRPr="008B478C" w:rsidRDefault="00A44DCA" w:rsidP="00D65963">
            <w:pPr>
              <w:jc w:val="center"/>
              <w:rPr>
                <w:b/>
                <w:bCs/>
                <w:sz w:val="28"/>
                <w:szCs w:val="28"/>
              </w:rPr>
            </w:pPr>
            <w:r w:rsidRPr="008B478C">
              <w:rPr>
                <w:b/>
                <w:bCs/>
                <w:sz w:val="28"/>
                <w:szCs w:val="28"/>
              </w:rPr>
              <w:t>Spring 2</w:t>
            </w:r>
          </w:p>
        </w:tc>
        <w:tc>
          <w:tcPr>
            <w:tcW w:w="2427" w:type="dxa"/>
            <w:shd w:val="clear" w:color="auto" w:fill="00B0F0"/>
            <w:vAlign w:val="center"/>
          </w:tcPr>
          <w:p w14:paraId="73FF7809" w14:textId="77777777" w:rsidR="00A44DCA" w:rsidRPr="008B478C" w:rsidRDefault="00A44DCA" w:rsidP="00D65963">
            <w:pPr>
              <w:jc w:val="center"/>
              <w:rPr>
                <w:b/>
                <w:bCs/>
                <w:sz w:val="28"/>
                <w:szCs w:val="28"/>
              </w:rPr>
            </w:pPr>
            <w:r w:rsidRPr="008B478C">
              <w:rPr>
                <w:b/>
                <w:bCs/>
                <w:sz w:val="28"/>
                <w:szCs w:val="28"/>
              </w:rPr>
              <w:t>Summer 1</w:t>
            </w:r>
          </w:p>
        </w:tc>
        <w:tc>
          <w:tcPr>
            <w:tcW w:w="2437" w:type="dxa"/>
            <w:shd w:val="clear" w:color="auto" w:fill="00B0F0"/>
            <w:vAlign w:val="center"/>
          </w:tcPr>
          <w:p w14:paraId="2AACE303" w14:textId="77777777" w:rsidR="00A44DCA" w:rsidRPr="008B478C" w:rsidRDefault="00A44DCA" w:rsidP="00D65963">
            <w:pPr>
              <w:jc w:val="center"/>
              <w:rPr>
                <w:b/>
                <w:bCs/>
                <w:sz w:val="28"/>
                <w:szCs w:val="28"/>
              </w:rPr>
            </w:pPr>
            <w:r w:rsidRPr="008B478C">
              <w:rPr>
                <w:b/>
                <w:bCs/>
                <w:sz w:val="28"/>
                <w:szCs w:val="28"/>
              </w:rPr>
              <w:t>Summer 2</w:t>
            </w:r>
          </w:p>
        </w:tc>
      </w:tr>
      <w:tr w:rsidR="0015063B" w:rsidRPr="00083262" w14:paraId="47E7C410" w14:textId="77777777" w:rsidTr="00326039">
        <w:trPr>
          <w:trHeight w:val="276"/>
        </w:trPr>
        <w:tc>
          <w:tcPr>
            <w:tcW w:w="877" w:type="dxa"/>
            <w:vMerge w:val="restart"/>
            <w:shd w:val="clear" w:color="auto" w:fill="4C94D8" w:themeFill="text2" w:themeFillTint="80"/>
            <w:vAlign w:val="center"/>
          </w:tcPr>
          <w:p w14:paraId="691B64B8" w14:textId="77777777" w:rsidR="0015063B" w:rsidRPr="00B579BC" w:rsidRDefault="0015063B" w:rsidP="00D65963">
            <w:pPr>
              <w:jc w:val="center"/>
              <w:rPr>
                <w:b/>
                <w:bCs/>
                <w:sz w:val="20"/>
                <w:szCs w:val="20"/>
              </w:rPr>
            </w:pPr>
            <w:r>
              <w:rPr>
                <w:b/>
                <w:bCs/>
                <w:sz w:val="20"/>
                <w:szCs w:val="20"/>
              </w:rPr>
              <w:t>RE</w:t>
            </w:r>
            <w:r w:rsidRPr="00B579BC">
              <w:rPr>
                <w:b/>
                <w:bCs/>
                <w:sz w:val="20"/>
                <w:szCs w:val="20"/>
              </w:rPr>
              <w:t xml:space="preserve"> </w:t>
            </w:r>
          </w:p>
        </w:tc>
        <w:tc>
          <w:tcPr>
            <w:tcW w:w="2429" w:type="dxa"/>
            <w:shd w:val="clear" w:color="auto" w:fill="E8E8E8" w:themeFill="background2"/>
          </w:tcPr>
          <w:p w14:paraId="5AF3D79C" w14:textId="77777777" w:rsidR="0015063B" w:rsidRPr="008B78D6" w:rsidRDefault="0015063B" w:rsidP="00D65963">
            <w:pPr>
              <w:rPr>
                <w:rFonts w:ascii="Calibri" w:hAnsi="Calibri" w:cs="Calibri"/>
                <w:color w:val="0E2841"/>
                <w:sz w:val="22"/>
                <w:szCs w:val="22"/>
              </w:rPr>
            </w:pPr>
            <w:r w:rsidRPr="008B78D6">
              <w:rPr>
                <w:rFonts w:ascii="Calibri" w:hAnsi="Calibri" w:cs="Calibri"/>
                <w:color w:val="0E2841"/>
                <w:sz w:val="22"/>
                <w:szCs w:val="22"/>
              </w:rPr>
              <w:t>Unit Title</w:t>
            </w:r>
          </w:p>
        </w:tc>
        <w:tc>
          <w:tcPr>
            <w:tcW w:w="2427" w:type="dxa"/>
            <w:shd w:val="clear" w:color="auto" w:fill="E8E8E8" w:themeFill="background2"/>
          </w:tcPr>
          <w:p w14:paraId="57A363AC" w14:textId="77777777" w:rsidR="0015063B" w:rsidRPr="008B78D6" w:rsidRDefault="0015063B" w:rsidP="00D65963">
            <w:pPr>
              <w:rPr>
                <w:rFonts w:ascii="Calibri" w:hAnsi="Calibri" w:cs="Calibri"/>
                <w:color w:val="0E2841"/>
                <w:sz w:val="22"/>
                <w:szCs w:val="22"/>
              </w:rPr>
            </w:pPr>
          </w:p>
        </w:tc>
        <w:tc>
          <w:tcPr>
            <w:tcW w:w="4854" w:type="dxa"/>
            <w:gridSpan w:val="2"/>
            <w:shd w:val="clear" w:color="auto" w:fill="E8E8E8" w:themeFill="background2"/>
          </w:tcPr>
          <w:p w14:paraId="00ED9512" w14:textId="77777777" w:rsidR="0015063B" w:rsidRPr="008B78D6" w:rsidRDefault="0015063B" w:rsidP="00D65963">
            <w:pPr>
              <w:rPr>
                <w:rFonts w:ascii="Calibri" w:hAnsi="Calibri" w:cs="Calibri"/>
                <w:sz w:val="22"/>
                <w:szCs w:val="22"/>
              </w:rPr>
            </w:pPr>
          </w:p>
        </w:tc>
        <w:tc>
          <w:tcPr>
            <w:tcW w:w="4864" w:type="dxa"/>
            <w:gridSpan w:val="2"/>
            <w:shd w:val="clear" w:color="auto" w:fill="E8E8E8" w:themeFill="background2"/>
          </w:tcPr>
          <w:p w14:paraId="02B3D464" w14:textId="77777777" w:rsidR="0015063B" w:rsidRPr="008B78D6" w:rsidRDefault="0015063B" w:rsidP="00D65963">
            <w:pPr>
              <w:rPr>
                <w:rFonts w:ascii="Calibri" w:hAnsi="Calibri" w:cs="Calibri"/>
                <w:sz w:val="22"/>
                <w:szCs w:val="22"/>
              </w:rPr>
            </w:pPr>
          </w:p>
        </w:tc>
      </w:tr>
      <w:tr w:rsidR="0015063B" w:rsidRPr="00083262" w14:paraId="5AEC71F4" w14:textId="77777777" w:rsidTr="00B029DC">
        <w:trPr>
          <w:trHeight w:val="1053"/>
        </w:trPr>
        <w:tc>
          <w:tcPr>
            <w:tcW w:w="877" w:type="dxa"/>
            <w:vMerge/>
            <w:shd w:val="clear" w:color="auto" w:fill="4C94D8" w:themeFill="text2" w:themeFillTint="80"/>
            <w:vAlign w:val="center"/>
          </w:tcPr>
          <w:p w14:paraId="21597B73" w14:textId="77777777" w:rsidR="0015063B" w:rsidRDefault="0015063B" w:rsidP="00D65963">
            <w:pPr>
              <w:jc w:val="center"/>
              <w:rPr>
                <w:b/>
                <w:bCs/>
                <w:sz w:val="20"/>
                <w:szCs w:val="20"/>
              </w:rPr>
            </w:pPr>
          </w:p>
        </w:tc>
        <w:tc>
          <w:tcPr>
            <w:tcW w:w="2429" w:type="dxa"/>
            <w:shd w:val="clear" w:color="auto" w:fill="FFFFFF" w:themeFill="background1"/>
          </w:tcPr>
          <w:p w14:paraId="09D63BFB" w14:textId="77777777" w:rsidR="0015063B" w:rsidRPr="00314180" w:rsidRDefault="0015063B" w:rsidP="0015063B">
            <w:pPr>
              <w:spacing w:line="276" w:lineRule="auto"/>
              <w:rPr>
                <w:rFonts w:ascii="Calibri" w:hAnsi="Calibri" w:cs="Calibri"/>
                <w:sz w:val="22"/>
                <w:szCs w:val="22"/>
              </w:rPr>
            </w:pPr>
            <w:r w:rsidRPr="00314180">
              <w:rPr>
                <w:rFonts w:ascii="Calibri" w:hAnsi="Calibri" w:cs="Calibri"/>
                <w:sz w:val="22"/>
                <w:szCs w:val="22"/>
              </w:rPr>
              <w:t>CL2.6 How do Jews use stories to remember God’s covenant? (Pathway 6)</w:t>
            </w:r>
          </w:p>
          <w:p w14:paraId="00E1A8E6" w14:textId="77777777" w:rsidR="0015063B" w:rsidRPr="00314180" w:rsidRDefault="0015063B" w:rsidP="00D65963">
            <w:pPr>
              <w:rPr>
                <w:rFonts w:ascii="Calibri" w:hAnsi="Calibri" w:cs="Calibri"/>
                <w:sz w:val="22"/>
                <w:szCs w:val="22"/>
              </w:rPr>
            </w:pPr>
          </w:p>
        </w:tc>
        <w:tc>
          <w:tcPr>
            <w:tcW w:w="2427" w:type="dxa"/>
            <w:shd w:val="clear" w:color="auto" w:fill="FFFFFF" w:themeFill="background1"/>
          </w:tcPr>
          <w:p w14:paraId="6C1922EB" w14:textId="2736018C" w:rsidR="0015063B" w:rsidRPr="00314180" w:rsidRDefault="00552146" w:rsidP="00D65963">
            <w:pPr>
              <w:rPr>
                <w:rFonts w:ascii="Calibri" w:hAnsi="Calibri" w:cs="Calibri"/>
                <w:sz w:val="22"/>
                <w:szCs w:val="22"/>
              </w:rPr>
            </w:pPr>
            <w:r w:rsidRPr="00314180">
              <w:rPr>
                <w:rFonts w:ascii="Calibri" w:hAnsi="Calibri" w:cs="Calibri"/>
                <w:sz w:val="22"/>
                <w:szCs w:val="22"/>
              </w:rPr>
              <w:t>FL2.13 Why do people follow inspirational leaders? (Pathways 3 and 5)</w:t>
            </w:r>
          </w:p>
        </w:tc>
        <w:tc>
          <w:tcPr>
            <w:tcW w:w="4854" w:type="dxa"/>
            <w:gridSpan w:val="2"/>
            <w:shd w:val="clear" w:color="auto" w:fill="FFFFFF" w:themeFill="background1"/>
          </w:tcPr>
          <w:p w14:paraId="776FAD89" w14:textId="77777777" w:rsidR="0015063B" w:rsidRPr="00314180" w:rsidRDefault="0015063B" w:rsidP="0015063B">
            <w:pPr>
              <w:autoSpaceDE w:val="0"/>
              <w:autoSpaceDN w:val="0"/>
              <w:adjustRightInd w:val="0"/>
              <w:spacing w:line="276" w:lineRule="auto"/>
              <w:rPr>
                <w:rFonts w:ascii="Calibri" w:hAnsi="Calibri" w:cs="Calibri"/>
                <w:sz w:val="22"/>
                <w:szCs w:val="22"/>
              </w:rPr>
            </w:pPr>
            <w:r w:rsidRPr="00314180">
              <w:rPr>
                <w:rFonts w:ascii="Calibri" w:hAnsi="Calibri" w:cs="Calibri"/>
                <w:sz w:val="22"/>
                <w:szCs w:val="22"/>
              </w:rPr>
              <w:t>CL2.3 How do the 5 pillars help Muslims to lead a good life? (Pathway 3)</w:t>
            </w:r>
          </w:p>
          <w:p w14:paraId="6E1FA346" w14:textId="77777777" w:rsidR="0015063B" w:rsidRPr="00314180" w:rsidRDefault="0015063B" w:rsidP="00D65963">
            <w:pPr>
              <w:rPr>
                <w:rFonts w:ascii="Calibri" w:hAnsi="Calibri" w:cs="Calibri"/>
                <w:sz w:val="22"/>
                <w:szCs w:val="22"/>
              </w:rPr>
            </w:pPr>
          </w:p>
        </w:tc>
        <w:tc>
          <w:tcPr>
            <w:tcW w:w="4864" w:type="dxa"/>
            <w:gridSpan w:val="2"/>
            <w:shd w:val="clear" w:color="auto" w:fill="FFFFFF" w:themeFill="background1"/>
          </w:tcPr>
          <w:p w14:paraId="5CFC6CF2" w14:textId="11FBA892" w:rsidR="0015063B" w:rsidRPr="00314180" w:rsidRDefault="0015063B" w:rsidP="00D65963">
            <w:pPr>
              <w:rPr>
                <w:rFonts w:ascii="Calibri" w:hAnsi="Calibri" w:cs="Calibri"/>
                <w:sz w:val="22"/>
                <w:szCs w:val="22"/>
              </w:rPr>
            </w:pPr>
            <w:r w:rsidRPr="00314180">
              <w:rPr>
                <w:rFonts w:ascii="Calibri" w:hAnsi="Calibri" w:cs="Calibri"/>
                <w:sz w:val="22"/>
                <w:szCs w:val="22"/>
              </w:rPr>
              <w:t>CL2.2 How do different people express their spirituality? (Pathway 2)</w:t>
            </w:r>
          </w:p>
        </w:tc>
      </w:tr>
      <w:tr w:rsidR="0015063B" w:rsidRPr="00083262" w14:paraId="610C4BFD" w14:textId="77777777" w:rsidTr="00817B9D">
        <w:trPr>
          <w:trHeight w:val="277"/>
        </w:trPr>
        <w:tc>
          <w:tcPr>
            <w:tcW w:w="877" w:type="dxa"/>
            <w:vMerge/>
            <w:shd w:val="clear" w:color="auto" w:fill="4C94D8" w:themeFill="text2" w:themeFillTint="80"/>
            <w:vAlign w:val="center"/>
          </w:tcPr>
          <w:p w14:paraId="3BDC8903" w14:textId="77777777" w:rsidR="0015063B" w:rsidRPr="00B579BC" w:rsidRDefault="0015063B" w:rsidP="00D65963">
            <w:pPr>
              <w:jc w:val="center"/>
              <w:rPr>
                <w:b/>
                <w:bCs/>
                <w:sz w:val="20"/>
                <w:szCs w:val="20"/>
              </w:rPr>
            </w:pPr>
          </w:p>
        </w:tc>
        <w:tc>
          <w:tcPr>
            <w:tcW w:w="2429" w:type="dxa"/>
            <w:shd w:val="clear" w:color="auto" w:fill="E8E8E8" w:themeFill="background2"/>
          </w:tcPr>
          <w:p w14:paraId="16811D19" w14:textId="77777777" w:rsidR="0015063B" w:rsidRPr="008B78D6" w:rsidRDefault="0015063B" w:rsidP="00D65963">
            <w:pPr>
              <w:rPr>
                <w:rFonts w:ascii="Calibri" w:hAnsi="Calibri" w:cs="Calibri"/>
                <w:color w:val="0E2841"/>
                <w:sz w:val="22"/>
                <w:szCs w:val="22"/>
              </w:rPr>
            </w:pPr>
            <w:r w:rsidRPr="008B78D6">
              <w:rPr>
                <w:rFonts w:ascii="Calibri" w:hAnsi="Calibri" w:cs="Calibri"/>
                <w:color w:val="0E2841"/>
                <w:sz w:val="22"/>
                <w:szCs w:val="22"/>
              </w:rPr>
              <w:t>Religion/Worldviews:</w:t>
            </w:r>
          </w:p>
        </w:tc>
        <w:tc>
          <w:tcPr>
            <w:tcW w:w="2427" w:type="dxa"/>
            <w:shd w:val="clear" w:color="auto" w:fill="E8E8E8" w:themeFill="background2"/>
          </w:tcPr>
          <w:p w14:paraId="7245F5DC" w14:textId="77777777" w:rsidR="0015063B" w:rsidRPr="008B78D6" w:rsidRDefault="0015063B" w:rsidP="00D65963">
            <w:pPr>
              <w:rPr>
                <w:rFonts w:ascii="Calibri" w:hAnsi="Calibri" w:cs="Calibri"/>
                <w:color w:val="0E2841"/>
                <w:sz w:val="22"/>
                <w:szCs w:val="22"/>
              </w:rPr>
            </w:pPr>
          </w:p>
        </w:tc>
        <w:tc>
          <w:tcPr>
            <w:tcW w:w="4854" w:type="dxa"/>
            <w:gridSpan w:val="2"/>
            <w:shd w:val="clear" w:color="auto" w:fill="E8E8E8" w:themeFill="background2"/>
          </w:tcPr>
          <w:p w14:paraId="7749339C" w14:textId="77777777" w:rsidR="0015063B" w:rsidRPr="008B78D6" w:rsidRDefault="0015063B" w:rsidP="00D65963">
            <w:pPr>
              <w:rPr>
                <w:rFonts w:ascii="Calibri" w:hAnsi="Calibri" w:cs="Calibri"/>
                <w:sz w:val="22"/>
                <w:szCs w:val="22"/>
              </w:rPr>
            </w:pPr>
          </w:p>
        </w:tc>
        <w:tc>
          <w:tcPr>
            <w:tcW w:w="4864" w:type="dxa"/>
            <w:gridSpan w:val="2"/>
            <w:shd w:val="clear" w:color="auto" w:fill="E8E8E8" w:themeFill="background2"/>
          </w:tcPr>
          <w:p w14:paraId="19DA26B9" w14:textId="77777777" w:rsidR="0015063B" w:rsidRPr="008B78D6" w:rsidRDefault="0015063B" w:rsidP="00D65963">
            <w:pPr>
              <w:rPr>
                <w:rFonts w:ascii="Calibri" w:hAnsi="Calibri" w:cs="Calibri"/>
                <w:sz w:val="22"/>
                <w:szCs w:val="22"/>
              </w:rPr>
            </w:pPr>
          </w:p>
        </w:tc>
      </w:tr>
      <w:tr w:rsidR="0015063B" w:rsidRPr="00083262" w14:paraId="5BE9AFC8" w14:textId="77777777" w:rsidTr="008D30B1">
        <w:trPr>
          <w:trHeight w:val="1152"/>
        </w:trPr>
        <w:tc>
          <w:tcPr>
            <w:tcW w:w="877" w:type="dxa"/>
            <w:vMerge/>
            <w:shd w:val="clear" w:color="auto" w:fill="4C94D8" w:themeFill="text2" w:themeFillTint="80"/>
            <w:vAlign w:val="center"/>
          </w:tcPr>
          <w:p w14:paraId="2FCC1F60" w14:textId="77777777" w:rsidR="0015063B" w:rsidRPr="00B579BC" w:rsidRDefault="0015063B" w:rsidP="00D65963">
            <w:pPr>
              <w:jc w:val="center"/>
              <w:rPr>
                <w:b/>
                <w:bCs/>
                <w:sz w:val="20"/>
                <w:szCs w:val="20"/>
              </w:rPr>
            </w:pPr>
          </w:p>
        </w:tc>
        <w:tc>
          <w:tcPr>
            <w:tcW w:w="2429" w:type="dxa"/>
            <w:shd w:val="clear" w:color="auto" w:fill="FFFFFF" w:themeFill="background1"/>
          </w:tcPr>
          <w:p w14:paraId="618B4484" w14:textId="77777777" w:rsidR="0015063B" w:rsidRPr="0013185E" w:rsidRDefault="0015063B" w:rsidP="0015063B">
            <w:pPr>
              <w:spacing w:line="276" w:lineRule="auto"/>
              <w:rPr>
                <w:rFonts w:ascii="Calibri" w:hAnsi="Calibri" w:cs="Calibri"/>
                <w:color w:val="7030A0"/>
                <w:sz w:val="22"/>
                <w:szCs w:val="22"/>
              </w:rPr>
            </w:pPr>
            <w:r w:rsidRPr="0013185E">
              <w:rPr>
                <w:rFonts w:ascii="Calibri" w:hAnsi="Calibri" w:cs="Calibri"/>
                <w:color w:val="7030A0"/>
                <w:sz w:val="22"/>
                <w:szCs w:val="22"/>
              </w:rPr>
              <w:t xml:space="preserve">Judaism </w:t>
            </w:r>
          </w:p>
          <w:p w14:paraId="44DC6005" w14:textId="77777777" w:rsidR="0015063B" w:rsidRPr="008B78D6" w:rsidRDefault="0015063B" w:rsidP="00D65963">
            <w:pPr>
              <w:rPr>
                <w:rFonts w:ascii="Calibri" w:hAnsi="Calibri" w:cs="Calibri"/>
                <w:color w:val="0E2841"/>
                <w:sz w:val="22"/>
                <w:szCs w:val="22"/>
              </w:rPr>
            </w:pPr>
          </w:p>
        </w:tc>
        <w:tc>
          <w:tcPr>
            <w:tcW w:w="2427" w:type="dxa"/>
            <w:shd w:val="clear" w:color="auto" w:fill="FFFFFF" w:themeFill="background1"/>
          </w:tcPr>
          <w:p w14:paraId="555C77DB" w14:textId="122161F6" w:rsidR="0015063B" w:rsidRPr="008B78D6" w:rsidRDefault="007C7EDD" w:rsidP="00D65963">
            <w:pPr>
              <w:rPr>
                <w:rFonts w:ascii="Calibri" w:hAnsi="Calibri" w:cs="Calibri"/>
                <w:color w:val="0E2841"/>
                <w:sz w:val="22"/>
                <w:szCs w:val="22"/>
              </w:rPr>
            </w:pPr>
            <w:r w:rsidRPr="007C7EDD">
              <w:rPr>
                <w:rFonts w:ascii="Calibri" w:hAnsi="Calibri" w:cs="Calibri"/>
                <w:color w:val="FF0000"/>
                <w:sz w:val="22"/>
                <w:szCs w:val="22"/>
              </w:rPr>
              <w:t>Christianity</w:t>
            </w:r>
            <w:r w:rsidRPr="007C7EDD">
              <w:rPr>
                <w:rFonts w:ascii="Calibri" w:hAnsi="Calibri" w:cs="Calibri"/>
                <w:color w:val="0E2841"/>
                <w:sz w:val="22"/>
                <w:szCs w:val="22"/>
              </w:rPr>
              <w:t xml:space="preserve">, </w:t>
            </w:r>
            <w:r w:rsidRPr="007C7EDD">
              <w:rPr>
                <w:rFonts w:ascii="Calibri" w:hAnsi="Calibri" w:cs="Calibri"/>
                <w:color w:val="00B050"/>
                <w:sz w:val="22"/>
                <w:szCs w:val="22"/>
              </w:rPr>
              <w:t>Islam</w:t>
            </w:r>
            <w:r w:rsidRPr="007C7EDD">
              <w:rPr>
                <w:rFonts w:ascii="Calibri" w:hAnsi="Calibri" w:cs="Calibri"/>
                <w:color w:val="0E2841"/>
                <w:sz w:val="22"/>
                <w:szCs w:val="22"/>
              </w:rPr>
              <w:t xml:space="preserve">, </w:t>
            </w:r>
            <w:r w:rsidRPr="0013185E">
              <w:rPr>
                <w:rFonts w:ascii="Calibri" w:hAnsi="Calibri" w:cs="Calibri"/>
                <w:color w:val="7030A0"/>
                <w:sz w:val="22"/>
                <w:szCs w:val="22"/>
              </w:rPr>
              <w:t xml:space="preserve">Judaism </w:t>
            </w:r>
            <w:r w:rsidRPr="007C7EDD">
              <w:rPr>
                <w:rFonts w:ascii="Calibri" w:hAnsi="Calibri" w:cs="Calibri"/>
                <w:color w:val="0E2841"/>
                <w:sz w:val="22"/>
                <w:szCs w:val="22"/>
              </w:rPr>
              <w:t xml:space="preserve">and non-religious </w:t>
            </w:r>
            <w:r w:rsidRPr="008B78D6">
              <w:rPr>
                <w:rFonts w:ascii="Calibri" w:hAnsi="Calibri" w:cs="Calibri"/>
                <w:sz w:val="22"/>
                <w:szCs w:val="22"/>
              </w:rPr>
              <w:t>approaches</w:t>
            </w:r>
          </w:p>
        </w:tc>
        <w:tc>
          <w:tcPr>
            <w:tcW w:w="4854" w:type="dxa"/>
            <w:gridSpan w:val="2"/>
            <w:shd w:val="clear" w:color="auto" w:fill="FFFFFF" w:themeFill="background1"/>
          </w:tcPr>
          <w:p w14:paraId="317BF6AE" w14:textId="77777777" w:rsidR="0015063B" w:rsidRPr="008B78D6" w:rsidRDefault="0015063B" w:rsidP="0015063B">
            <w:pPr>
              <w:autoSpaceDE w:val="0"/>
              <w:autoSpaceDN w:val="0"/>
              <w:adjustRightInd w:val="0"/>
              <w:spacing w:line="276" w:lineRule="auto"/>
              <w:rPr>
                <w:rFonts w:ascii="Calibri" w:hAnsi="Calibri" w:cs="Calibri"/>
                <w:color w:val="00B050"/>
                <w:sz w:val="22"/>
                <w:szCs w:val="22"/>
              </w:rPr>
            </w:pPr>
            <w:r w:rsidRPr="008B78D6">
              <w:rPr>
                <w:rFonts w:ascii="Calibri" w:hAnsi="Calibri" w:cs="Calibri"/>
                <w:color w:val="00B050"/>
                <w:sz w:val="22"/>
                <w:szCs w:val="22"/>
              </w:rPr>
              <w:t>Islam</w:t>
            </w:r>
          </w:p>
          <w:p w14:paraId="56FF2C67" w14:textId="77777777" w:rsidR="0015063B" w:rsidRPr="008B78D6" w:rsidRDefault="0015063B" w:rsidP="00D65963">
            <w:pPr>
              <w:rPr>
                <w:rFonts w:ascii="Calibri" w:hAnsi="Calibri" w:cs="Calibri"/>
                <w:sz w:val="22"/>
                <w:szCs w:val="22"/>
              </w:rPr>
            </w:pPr>
          </w:p>
        </w:tc>
        <w:tc>
          <w:tcPr>
            <w:tcW w:w="4864" w:type="dxa"/>
            <w:gridSpan w:val="2"/>
            <w:shd w:val="clear" w:color="auto" w:fill="FFFFFF" w:themeFill="background1"/>
          </w:tcPr>
          <w:p w14:paraId="53403910" w14:textId="6D09DE36" w:rsidR="0015063B" w:rsidRPr="008B78D6" w:rsidRDefault="0015063B" w:rsidP="00D65963">
            <w:pPr>
              <w:rPr>
                <w:rFonts w:ascii="Calibri" w:hAnsi="Calibri" w:cs="Calibri"/>
                <w:sz w:val="22"/>
                <w:szCs w:val="22"/>
              </w:rPr>
            </w:pPr>
            <w:r w:rsidRPr="008B78D6">
              <w:rPr>
                <w:rFonts w:ascii="Calibri" w:hAnsi="Calibri" w:cs="Calibri"/>
                <w:color w:val="BF4E14" w:themeColor="accent2" w:themeShade="BF"/>
                <w:sz w:val="22"/>
                <w:szCs w:val="22"/>
              </w:rPr>
              <w:t>Buddhism</w:t>
            </w:r>
            <w:r w:rsidRPr="008B78D6">
              <w:rPr>
                <w:rFonts w:ascii="Calibri" w:hAnsi="Calibri" w:cs="Calibri"/>
                <w:sz w:val="22"/>
                <w:szCs w:val="22"/>
              </w:rPr>
              <w:t xml:space="preserve">, </w:t>
            </w:r>
            <w:r w:rsidRPr="008B78D6">
              <w:rPr>
                <w:rFonts w:ascii="Calibri" w:hAnsi="Calibri" w:cs="Calibri"/>
                <w:color w:val="FF0000"/>
                <w:sz w:val="22"/>
                <w:szCs w:val="22"/>
              </w:rPr>
              <w:t>Christianity</w:t>
            </w:r>
            <w:r w:rsidRPr="008B78D6">
              <w:rPr>
                <w:rFonts w:ascii="Calibri" w:hAnsi="Calibri" w:cs="Calibri"/>
                <w:sz w:val="22"/>
                <w:szCs w:val="22"/>
              </w:rPr>
              <w:t xml:space="preserve">, </w:t>
            </w:r>
            <w:r w:rsidRPr="008B78D6">
              <w:rPr>
                <w:rFonts w:ascii="Calibri" w:hAnsi="Calibri" w:cs="Calibri"/>
                <w:color w:val="FFC000"/>
                <w:sz w:val="22"/>
                <w:szCs w:val="22"/>
              </w:rPr>
              <w:t>Hindu Dharma,</w:t>
            </w:r>
            <w:r w:rsidRPr="008B78D6">
              <w:rPr>
                <w:rFonts w:ascii="Calibri" w:hAnsi="Calibri" w:cs="Calibri"/>
                <w:sz w:val="22"/>
                <w:szCs w:val="22"/>
              </w:rPr>
              <w:t xml:space="preserve"> </w:t>
            </w:r>
            <w:r w:rsidRPr="008B78D6">
              <w:rPr>
                <w:rFonts w:ascii="Calibri" w:hAnsi="Calibri" w:cs="Calibri"/>
                <w:color w:val="00B050"/>
                <w:sz w:val="22"/>
                <w:szCs w:val="22"/>
              </w:rPr>
              <w:t>Islam</w:t>
            </w:r>
            <w:r w:rsidRPr="008B78D6">
              <w:rPr>
                <w:rFonts w:ascii="Calibri" w:hAnsi="Calibri" w:cs="Calibri"/>
                <w:sz w:val="22"/>
                <w:szCs w:val="22"/>
              </w:rPr>
              <w:t xml:space="preserve">, </w:t>
            </w:r>
            <w:r w:rsidRPr="008B78D6">
              <w:rPr>
                <w:rFonts w:ascii="Calibri" w:hAnsi="Calibri" w:cs="Calibri"/>
                <w:color w:val="0070C0"/>
                <w:sz w:val="22"/>
                <w:szCs w:val="22"/>
              </w:rPr>
              <w:t xml:space="preserve">Sikhi, </w:t>
            </w:r>
            <w:r w:rsidRPr="008B78D6">
              <w:rPr>
                <w:rFonts w:ascii="Calibri" w:hAnsi="Calibri" w:cs="Calibri"/>
                <w:sz w:val="22"/>
                <w:szCs w:val="22"/>
              </w:rPr>
              <w:t>non-religious approaches</w:t>
            </w:r>
          </w:p>
          <w:p w14:paraId="2FB20800" w14:textId="77777777" w:rsidR="0015063B" w:rsidRPr="008B78D6" w:rsidRDefault="0015063B" w:rsidP="0015063B">
            <w:pPr>
              <w:jc w:val="center"/>
              <w:rPr>
                <w:rFonts w:ascii="Calibri" w:hAnsi="Calibri" w:cs="Calibri"/>
                <w:sz w:val="22"/>
                <w:szCs w:val="22"/>
              </w:rPr>
            </w:pPr>
          </w:p>
        </w:tc>
      </w:tr>
      <w:tr w:rsidR="0015063B" w:rsidRPr="00083262" w14:paraId="303014D2" w14:textId="77777777" w:rsidTr="000619EC">
        <w:trPr>
          <w:trHeight w:val="288"/>
        </w:trPr>
        <w:tc>
          <w:tcPr>
            <w:tcW w:w="877" w:type="dxa"/>
            <w:vMerge/>
            <w:shd w:val="clear" w:color="auto" w:fill="4C94D8" w:themeFill="text2" w:themeFillTint="80"/>
            <w:vAlign w:val="center"/>
          </w:tcPr>
          <w:p w14:paraId="29A5CDD5" w14:textId="77777777" w:rsidR="0015063B" w:rsidRPr="00B579BC" w:rsidRDefault="0015063B" w:rsidP="00D65963">
            <w:pPr>
              <w:jc w:val="center"/>
              <w:rPr>
                <w:b/>
                <w:bCs/>
                <w:sz w:val="20"/>
                <w:szCs w:val="20"/>
              </w:rPr>
            </w:pPr>
          </w:p>
        </w:tc>
        <w:tc>
          <w:tcPr>
            <w:tcW w:w="2429" w:type="dxa"/>
            <w:shd w:val="clear" w:color="auto" w:fill="E8E8E8" w:themeFill="background2"/>
          </w:tcPr>
          <w:p w14:paraId="58D61BD3" w14:textId="77777777" w:rsidR="0015063B" w:rsidRPr="008B78D6" w:rsidRDefault="0015063B" w:rsidP="00D65963">
            <w:pPr>
              <w:rPr>
                <w:rFonts w:ascii="Calibri" w:hAnsi="Calibri" w:cs="Calibri"/>
                <w:color w:val="0E2841"/>
                <w:sz w:val="22"/>
                <w:szCs w:val="22"/>
              </w:rPr>
            </w:pPr>
            <w:r w:rsidRPr="008B78D6">
              <w:rPr>
                <w:rFonts w:ascii="Calibri" w:hAnsi="Calibri" w:cs="Calibri"/>
                <w:color w:val="0E2841"/>
                <w:sz w:val="22"/>
                <w:szCs w:val="22"/>
              </w:rPr>
              <w:t>Why now?</w:t>
            </w:r>
          </w:p>
        </w:tc>
        <w:tc>
          <w:tcPr>
            <w:tcW w:w="2427" w:type="dxa"/>
            <w:shd w:val="clear" w:color="auto" w:fill="E8E8E8" w:themeFill="background2"/>
          </w:tcPr>
          <w:p w14:paraId="28F65761" w14:textId="77777777" w:rsidR="0015063B" w:rsidRPr="008B78D6" w:rsidRDefault="0015063B" w:rsidP="00D65963">
            <w:pPr>
              <w:rPr>
                <w:rFonts w:ascii="Calibri" w:hAnsi="Calibri" w:cs="Calibri"/>
                <w:color w:val="0E2841"/>
                <w:sz w:val="22"/>
                <w:szCs w:val="22"/>
              </w:rPr>
            </w:pPr>
          </w:p>
        </w:tc>
        <w:tc>
          <w:tcPr>
            <w:tcW w:w="4854" w:type="dxa"/>
            <w:gridSpan w:val="2"/>
            <w:shd w:val="clear" w:color="auto" w:fill="E8E8E8" w:themeFill="background2"/>
          </w:tcPr>
          <w:p w14:paraId="714C659F" w14:textId="77777777" w:rsidR="0015063B" w:rsidRPr="008B78D6" w:rsidRDefault="0015063B" w:rsidP="00D65963">
            <w:pPr>
              <w:rPr>
                <w:rFonts w:ascii="Calibri" w:hAnsi="Calibri" w:cs="Calibri"/>
                <w:sz w:val="22"/>
                <w:szCs w:val="22"/>
              </w:rPr>
            </w:pPr>
          </w:p>
        </w:tc>
        <w:tc>
          <w:tcPr>
            <w:tcW w:w="4864" w:type="dxa"/>
            <w:gridSpan w:val="2"/>
            <w:shd w:val="clear" w:color="auto" w:fill="E8E8E8" w:themeFill="background2"/>
          </w:tcPr>
          <w:p w14:paraId="241AB8CB" w14:textId="77777777" w:rsidR="0015063B" w:rsidRPr="008B78D6" w:rsidRDefault="0015063B" w:rsidP="00D65963">
            <w:pPr>
              <w:rPr>
                <w:rFonts w:ascii="Calibri" w:hAnsi="Calibri" w:cs="Calibri"/>
                <w:sz w:val="22"/>
                <w:szCs w:val="22"/>
              </w:rPr>
            </w:pPr>
          </w:p>
        </w:tc>
      </w:tr>
      <w:tr w:rsidR="0015063B" w:rsidRPr="00083262" w14:paraId="25F4E96B" w14:textId="77777777" w:rsidTr="00093AC0">
        <w:trPr>
          <w:trHeight w:val="1488"/>
        </w:trPr>
        <w:tc>
          <w:tcPr>
            <w:tcW w:w="877" w:type="dxa"/>
            <w:vMerge/>
            <w:shd w:val="clear" w:color="auto" w:fill="4C94D8" w:themeFill="text2" w:themeFillTint="80"/>
            <w:vAlign w:val="center"/>
          </w:tcPr>
          <w:p w14:paraId="3F9B844C" w14:textId="77777777" w:rsidR="0015063B" w:rsidRPr="00B579BC" w:rsidRDefault="0015063B" w:rsidP="00D65963">
            <w:pPr>
              <w:jc w:val="center"/>
              <w:rPr>
                <w:b/>
                <w:bCs/>
                <w:sz w:val="20"/>
                <w:szCs w:val="20"/>
              </w:rPr>
            </w:pPr>
          </w:p>
        </w:tc>
        <w:tc>
          <w:tcPr>
            <w:tcW w:w="2429" w:type="dxa"/>
            <w:shd w:val="clear" w:color="auto" w:fill="FFFFFF" w:themeFill="background1"/>
          </w:tcPr>
          <w:p w14:paraId="4C2F2070" w14:textId="5F454DD5" w:rsidR="0015063B" w:rsidRPr="00314180" w:rsidRDefault="00647846" w:rsidP="00D65963">
            <w:pPr>
              <w:rPr>
                <w:rFonts w:ascii="Calibri" w:hAnsi="Calibri" w:cs="Calibri"/>
                <w:sz w:val="22"/>
                <w:szCs w:val="22"/>
              </w:rPr>
            </w:pPr>
            <w:r w:rsidRPr="00314180">
              <w:rPr>
                <w:rFonts w:ascii="Calibri" w:hAnsi="Calibri" w:cs="Calibri"/>
                <w:sz w:val="22"/>
                <w:szCs w:val="22"/>
              </w:rPr>
              <w:t>Following Year 1’s study of important stories, we focus on how Jews use narratives to remember God’s covenant, deepening understanding of sacred texts.</w:t>
            </w:r>
          </w:p>
        </w:tc>
        <w:tc>
          <w:tcPr>
            <w:tcW w:w="2427" w:type="dxa"/>
            <w:shd w:val="clear" w:color="auto" w:fill="FFFFFF" w:themeFill="background1"/>
          </w:tcPr>
          <w:p w14:paraId="46FC57CE" w14:textId="1EB392C6" w:rsidR="0015063B" w:rsidRPr="00314180" w:rsidRDefault="00647846" w:rsidP="00D65963">
            <w:pPr>
              <w:rPr>
                <w:rFonts w:ascii="Calibri" w:hAnsi="Calibri" w:cs="Calibri"/>
                <w:sz w:val="22"/>
                <w:szCs w:val="22"/>
              </w:rPr>
            </w:pPr>
            <w:r w:rsidRPr="00314180">
              <w:rPr>
                <w:rFonts w:ascii="Calibri" w:hAnsi="Calibri" w:cs="Calibri"/>
                <w:sz w:val="22"/>
                <w:szCs w:val="22"/>
              </w:rPr>
              <w:t>We study inspirational leaders, linking to Year 4’s exploration of Sikh Gurus and their influence on believers.</w:t>
            </w:r>
          </w:p>
        </w:tc>
        <w:tc>
          <w:tcPr>
            <w:tcW w:w="4854" w:type="dxa"/>
            <w:gridSpan w:val="2"/>
            <w:shd w:val="clear" w:color="auto" w:fill="FFFFFF" w:themeFill="background1"/>
          </w:tcPr>
          <w:p w14:paraId="6AD8ECD1" w14:textId="2DC94144" w:rsidR="0015063B" w:rsidRPr="00314180" w:rsidRDefault="00647846" w:rsidP="00D65963">
            <w:pPr>
              <w:rPr>
                <w:rFonts w:ascii="Calibri" w:hAnsi="Calibri" w:cs="Calibri"/>
                <w:sz w:val="22"/>
                <w:szCs w:val="22"/>
              </w:rPr>
            </w:pPr>
            <w:r w:rsidRPr="00314180">
              <w:rPr>
                <w:rFonts w:ascii="Calibri" w:hAnsi="Calibri" w:cs="Calibri"/>
                <w:sz w:val="22"/>
                <w:szCs w:val="22"/>
              </w:rPr>
              <w:t>After learning about making good choices in Year 2, we examine the Five Pillars of Islam and how they guide Muslims in living a moral life.</w:t>
            </w:r>
          </w:p>
        </w:tc>
        <w:tc>
          <w:tcPr>
            <w:tcW w:w="4864" w:type="dxa"/>
            <w:gridSpan w:val="2"/>
            <w:shd w:val="clear" w:color="auto" w:fill="FFFFFF" w:themeFill="background1"/>
          </w:tcPr>
          <w:p w14:paraId="29D9DCB6" w14:textId="2864E7DD" w:rsidR="0015063B" w:rsidRPr="00314180" w:rsidRDefault="00647846" w:rsidP="00D65963">
            <w:pPr>
              <w:rPr>
                <w:rFonts w:ascii="Calibri" w:hAnsi="Calibri" w:cs="Calibri"/>
                <w:sz w:val="22"/>
                <w:szCs w:val="22"/>
              </w:rPr>
            </w:pPr>
            <w:r w:rsidRPr="00314180">
              <w:rPr>
                <w:rFonts w:ascii="Calibri" w:hAnsi="Calibri" w:cs="Calibri"/>
                <w:sz w:val="22"/>
                <w:szCs w:val="22"/>
              </w:rPr>
              <w:t>Expanding on Year 2’s work on symbols, we explore how different people express spirituality, including non-religious perspectives.</w:t>
            </w:r>
          </w:p>
        </w:tc>
      </w:tr>
      <w:tr w:rsidR="00A21EE3" w:rsidRPr="00314180" w14:paraId="3F4AE528" w14:textId="77777777" w:rsidTr="00DF293A">
        <w:trPr>
          <w:trHeight w:val="255"/>
        </w:trPr>
        <w:tc>
          <w:tcPr>
            <w:tcW w:w="15451" w:type="dxa"/>
            <w:gridSpan w:val="7"/>
            <w:shd w:val="clear" w:color="auto" w:fill="E8E8E8" w:themeFill="background2"/>
          </w:tcPr>
          <w:p w14:paraId="1BA90C55" w14:textId="21B0640D" w:rsidR="00A21EE3" w:rsidRPr="00314180" w:rsidRDefault="00A21EE3" w:rsidP="00A21EE3">
            <w:pPr>
              <w:rPr>
                <w:rFonts w:ascii="Calibri" w:hAnsi="Calibri" w:cs="Calibri"/>
                <w:sz w:val="22"/>
                <w:szCs w:val="22"/>
              </w:rPr>
            </w:pPr>
            <w:r>
              <w:rPr>
                <w:rFonts w:ascii="Calibri" w:hAnsi="Calibri" w:cs="Calibri"/>
                <w:sz w:val="22"/>
                <w:szCs w:val="22"/>
              </w:rPr>
              <w:t xml:space="preserve">Visits/Visitors - </w:t>
            </w:r>
            <w:r w:rsidRPr="00A21EE3">
              <w:rPr>
                <w:rFonts w:ascii="Calibri" w:hAnsi="Calibri" w:cs="Calibri"/>
                <w:sz w:val="22"/>
                <w:szCs w:val="22"/>
              </w:rPr>
              <w:t>These are suggestions based on the provided document and can be adjusted, especially as we have many local places of worship as well.</w:t>
            </w:r>
          </w:p>
        </w:tc>
      </w:tr>
      <w:tr w:rsidR="00DF293A" w:rsidRPr="00314180" w14:paraId="145E1923" w14:textId="77777777" w:rsidTr="00DF293A">
        <w:trPr>
          <w:trHeight w:val="1222"/>
        </w:trPr>
        <w:tc>
          <w:tcPr>
            <w:tcW w:w="15451" w:type="dxa"/>
            <w:gridSpan w:val="7"/>
            <w:shd w:val="clear" w:color="auto" w:fill="FFFFFF" w:themeFill="background1"/>
          </w:tcPr>
          <w:p w14:paraId="2F746B23" w14:textId="77777777" w:rsidR="00704567" w:rsidRPr="00704567" w:rsidRDefault="00704567" w:rsidP="00704567">
            <w:pPr>
              <w:rPr>
                <w:rFonts w:ascii="Calibri" w:hAnsi="Calibri" w:cs="Calibri"/>
                <w:sz w:val="22"/>
                <w:szCs w:val="22"/>
              </w:rPr>
            </w:pPr>
            <w:r w:rsidRPr="00704567">
              <w:rPr>
                <w:rFonts w:ascii="Calibri" w:hAnsi="Calibri" w:cs="Calibri"/>
                <w:b/>
                <w:bCs/>
                <w:sz w:val="22"/>
                <w:szCs w:val="22"/>
              </w:rPr>
              <w:t>Focus:</w:t>
            </w:r>
            <w:r w:rsidRPr="00704567">
              <w:rPr>
                <w:rFonts w:ascii="Calibri" w:hAnsi="Calibri" w:cs="Calibri"/>
                <w:sz w:val="22"/>
                <w:szCs w:val="22"/>
              </w:rPr>
              <w:t> </w:t>
            </w:r>
            <w:r w:rsidRPr="00704567">
              <w:rPr>
                <w:rFonts w:ascii="Calibri" w:hAnsi="Calibri" w:cs="Calibri"/>
                <w:i/>
                <w:iCs/>
                <w:sz w:val="22"/>
                <w:szCs w:val="22"/>
              </w:rPr>
              <w:t>How do the 5 Pillars help Muslims lead a good life? (Pathway 3)</w:t>
            </w:r>
          </w:p>
          <w:p w14:paraId="203EDC48" w14:textId="77777777" w:rsidR="00704567" w:rsidRPr="00704567" w:rsidRDefault="00704567" w:rsidP="00704567">
            <w:pPr>
              <w:numPr>
                <w:ilvl w:val="0"/>
                <w:numId w:val="11"/>
              </w:numPr>
              <w:rPr>
                <w:rFonts w:ascii="Calibri" w:hAnsi="Calibri" w:cs="Calibri"/>
                <w:sz w:val="22"/>
                <w:szCs w:val="22"/>
              </w:rPr>
            </w:pPr>
            <w:r w:rsidRPr="00704567">
              <w:rPr>
                <w:rFonts w:ascii="Calibri" w:hAnsi="Calibri" w:cs="Calibri"/>
                <w:b/>
                <w:bCs/>
                <w:sz w:val="22"/>
                <w:szCs w:val="22"/>
              </w:rPr>
              <w:t>Visitor:</w:t>
            </w:r>
            <w:r w:rsidRPr="00704567">
              <w:rPr>
                <w:rFonts w:ascii="Calibri" w:hAnsi="Calibri" w:cs="Calibri"/>
                <w:sz w:val="22"/>
                <w:szCs w:val="22"/>
              </w:rPr>
              <w:t> </w:t>
            </w:r>
            <w:r w:rsidRPr="00704567">
              <w:rPr>
                <w:rFonts w:ascii="Calibri" w:hAnsi="Calibri" w:cs="Calibri"/>
                <w:b/>
                <w:bCs/>
                <w:sz w:val="22"/>
                <w:szCs w:val="22"/>
              </w:rPr>
              <w:t>Imam Saeed Makda</w:t>
            </w:r>
            <w:r w:rsidRPr="00704567">
              <w:rPr>
                <w:rFonts w:ascii="Calibri" w:hAnsi="Calibri" w:cs="Calibri"/>
                <w:sz w:val="22"/>
                <w:szCs w:val="22"/>
              </w:rPr>
              <w:t> (Batley)</w:t>
            </w:r>
          </w:p>
          <w:p w14:paraId="26958356" w14:textId="77777777" w:rsidR="00704567" w:rsidRPr="00704567" w:rsidRDefault="00704567" w:rsidP="00704567">
            <w:pPr>
              <w:numPr>
                <w:ilvl w:val="1"/>
                <w:numId w:val="11"/>
              </w:numPr>
              <w:rPr>
                <w:rFonts w:ascii="Calibri" w:hAnsi="Calibri" w:cs="Calibri"/>
                <w:sz w:val="22"/>
                <w:szCs w:val="22"/>
              </w:rPr>
            </w:pPr>
            <w:r w:rsidRPr="00704567">
              <w:rPr>
                <w:rFonts w:ascii="Calibri" w:hAnsi="Calibri" w:cs="Calibri"/>
                <w:sz w:val="22"/>
                <w:szCs w:val="22"/>
              </w:rPr>
              <w:t>Explain the 5 Pillars and daily Muslim practices.</w:t>
            </w:r>
          </w:p>
          <w:p w14:paraId="50DC312A" w14:textId="77777777" w:rsidR="00704567" w:rsidRPr="00704567" w:rsidRDefault="00704567" w:rsidP="00704567">
            <w:pPr>
              <w:numPr>
                <w:ilvl w:val="0"/>
                <w:numId w:val="11"/>
              </w:numPr>
              <w:rPr>
                <w:rFonts w:ascii="Calibri" w:hAnsi="Calibri" w:cs="Calibri"/>
                <w:sz w:val="22"/>
                <w:szCs w:val="22"/>
              </w:rPr>
            </w:pPr>
            <w:r w:rsidRPr="00704567">
              <w:rPr>
                <w:rFonts w:ascii="Calibri" w:hAnsi="Calibri" w:cs="Calibri"/>
                <w:b/>
                <w:bCs/>
                <w:sz w:val="22"/>
                <w:szCs w:val="22"/>
              </w:rPr>
              <w:t>Visit:</w:t>
            </w:r>
            <w:r w:rsidRPr="00704567">
              <w:rPr>
                <w:rFonts w:ascii="Calibri" w:hAnsi="Calibri" w:cs="Calibri"/>
                <w:sz w:val="22"/>
                <w:szCs w:val="22"/>
              </w:rPr>
              <w:t> </w:t>
            </w:r>
            <w:r w:rsidRPr="00704567">
              <w:rPr>
                <w:rFonts w:ascii="Calibri" w:hAnsi="Calibri" w:cs="Calibri"/>
                <w:b/>
                <w:bCs/>
                <w:sz w:val="22"/>
                <w:szCs w:val="22"/>
              </w:rPr>
              <w:t>Al-Hidayah Mosque (Dewsbury)</w:t>
            </w:r>
          </w:p>
          <w:p w14:paraId="374605ED" w14:textId="5D541E67" w:rsidR="00DF293A" w:rsidRPr="00704567" w:rsidRDefault="00704567" w:rsidP="00D65963">
            <w:pPr>
              <w:numPr>
                <w:ilvl w:val="1"/>
                <w:numId w:val="11"/>
              </w:numPr>
              <w:rPr>
                <w:rFonts w:ascii="Calibri" w:hAnsi="Calibri" w:cs="Calibri"/>
                <w:sz w:val="22"/>
                <w:szCs w:val="22"/>
              </w:rPr>
            </w:pPr>
            <w:r w:rsidRPr="00704567">
              <w:rPr>
                <w:rFonts w:ascii="Calibri" w:hAnsi="Calibri" w:cs="Calibri"/>
                <w:sz w:val="22"/>
                <w:szCs w:val="22"/>
              </w:rPr>
              <w:t xml:space="preserve">Observe prayer spaces and discuss </w:t>
            </w:r>
            <w:r>
              <w:rPr>
                <w:rFonts w:ascii="Calibri" w:hAnsi="Calibri" w:cs="Calibri"/>
                <w:sz w:val="22"/>
                <w:szCs w:val="22"/>
              </w:rPr>
              <w:t>5 pillars</w:t>
            </w:r>
            <w:r w:rsidRPr="00704567">
              <w:rPr>
                <w:rFonts w:ascii="Calibri" w:hAnsi="Calibri" w:cs="Calibri"/>
                <w:sz w:val="22"/>
                <w:szCs w:val="22"/>
              </w:rPr>
              <w:t xml:space="preserve"> in action.</w:t>
            </w:r>
          </w:p>
        </w:tc>
      </w:tr>
    </w:tbl>
    <w:p w14:paraId="5497AA0B" w14:textId="77777777" w:rsidR="00C80CB9" w:rsidRDefault="00C80CB9" w:rsidP="0015063B">
      <w:pPr>
        <w:rPr>
          <w:color w:val="FF0000"/>
          <w:sz w:val="20"/>
          <w:szCs w:val="20"/>
        </w:rPr>
      </w:pPr>
    </w:p>
    <w:p w14:paraId="0DF64A75" w14:textId="77777777" w:rsidR="00DF293A" w:rsidRDefault="009D3283" w:rsidP="0015063B">
      <w:pPr>
        <w:rPr>
          <w:rFonts w:ascii="Calibri" w:hAnsi="Calibri" w:cs="Calibri"/>
          <w:sz w:val="22"/>
          <w:szCs w:val="22"/>
        </w:rPr>
      </w:pPr>
      <w:r w:rsidRPr="008B78D6">
        <w:rPr>
          <w:rFonts w:ascii="Calibri" w:hAnsi="Calibri" w:cs="Calibri"/>
          <w:sz w:val="22"/>
          <w:szCs w:val="22"/>
        </w:rPr>
        <w:t xml:space="preserve">Additional Focus Unit: </w:t>
      </w:r>
      <w:r w:rsidR="00552146" w:rsidRPr="008B78D6">
        <w:rPr>
          <w:rFonts w:ascii="Calibri" w:hAnsi="Calibri" w:cs="Calibri"/>
          <w:sz w:val="22"/>
          <w:szCs w:val="22"/>
        </w:rPr>
        <w:t>FL2.11 How do creation stories help people understand the world? (Pathway 6)</w:t>
      </w:r>
    </w:p>
    <w:p w14:paraId="72B2BAB3" w14:textId="77777777" w:rsidR="00DF293A" w:rsidRDefault="00DF293A" w:rsidP="0015063B">
      <w:pPr>
        <w:rPr>
          <w:rFonts w:ascii="Calibri" w:hAnsi="Calibri" w:cs="Calibri"/>
          <w:sz w:val="22"/>
          <w:szCs w:val="22"/>
        </w:rPr>
      </w:pPr>
    </w:p>
    <w:p w14:paraId="1E5F09C6" w14:textId="3C931C55" w:rsidR="00C80CB9" w:rsidRPr="00DF293A" w:rsidRDefault="0015063B" w:rsidP="0015063B">
      <w:pPr>
        <w:rPr>
          <w:rFonts w:ascii="Calibri" w:hAnsi="Calibri" w:cs="Calibri"/>
          <w:sz w:val="22"/>
          <w:szCs w:val="22"/>
        </w:rPr>
      </w:pPr>
      <w:r w:rsidRPr="00D076B8">
        <w:rPr>
          <w:b/>
          <w:bCs/>
          <w:noProof/>
          <w:sz w:val="40"/>
          <w:szCs w:val="40"/>
        </w:rPr>
        <w:lastRenderedPageBreak/>
        <w:drawing>
          <wp:anchor distT="0" distB="0" distL="114300" distR="114300" simplePos="0" relativeHeight="251675648" behindDoc="0" locked="0" layoutInCell="1" allowOverlap="1" wp14:anchorId="0DF9CCD5" wp14:editId="4333B430">
            <wp:simplePos x="0" y="0"/>
            <wp:positionH relativeFrom="column">
              <wp:posOffset>7882255</wp:posOffset>
            </wp:positionH>
            <wp:positionV relativeFrom="paragraph">
              <wp:posOffset>-389466</wp:posOffset>
            </wp:positionV>
            <wp:extent cx="2214296" cy="753110"/>
            <wp:effectExtent l="0" t="0" r="0" b="8890"/>
            <wp:wrapNone/>
            <wp:docPr id="959937429"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46424" name="Picture 1" descr="A logo for a primary school&#10;&#10;Description automatically generated"/>
                    <pic:cNvPicPr/>
                  </pic:nvPicPr>
                  <pic:blipFill rotWithShape="1">
                    <a:blip r:embed="rId8">
                      <a:extLst>
                        <a:ext uri="{28A0092B-C50C-407E-A947-70E740481C1C}">
                          <a14:useLocalDpi xmlns:a14="http://schemas.microsoft.com/office/drawing/2010/main" val="0"/>
                        </a:ext>
                      </a:extLst>
                    </a:blip>
                    <a:srcRect t="10608" b="10765"/>
                    <a:stretch/>
                  </pic:blipFill>
                  <pic:spPr bwMode="auto">
                    <a:xfrm>
                      <a:off x="0" y="0"/>
                      <a:ext cx="2214296" cy="753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8B4702" w14:textId="6F475399" w:rsidR="0015063B" w:rsidRDefault="0015063B" w:rsidP="0015063B">
      <w:pPr>
        <w:rPr>
          <w:b/>
          <w:bCs/>
          <w:sz w:val="40"/>
          <w:szCs w:val="40"/>
        </w:rPr>
      </w:pPr>
      <w:r w:rsidRPr="00D076B8">
        <w:rPr>
          <w:b/>
          <w:bCs/>
          <w:sz w:val="40"/>
          <w:szCs w:val="40"/>
        </w:rPr>
        <w:t>Long Term Plan</w:t>
      </w:r>
      <w:r>
        <w:rPr>
          <w:b/>
          <w:bCs/>
          <w:sz w:val="40"/>
          <w:szCs w:val="40"/>
        </w:rPr>
        <w:t xml:space="preserve"> R.E </w:t>
      </w:r>
      <w:r>
        <w:rPr>
          <w:b/>
          <w:bCs/>
          <w:noProof/>
          <w:sz w:val="40"/>
          <w:szCs w:val="40"/>
        </w:rPr>
        <w:t>– Year 4 September 2025</w:t>
      </w:r>
    </w:p>
    <w:tbl>
      <w:tblPr>
        <w:tblStyle w:val="TableGrid"/>
        <w:tblW w:w="15451" w:type="dxa"/>
        <w:tblInd w:w="-147" w:type="dxa"/>
        <w:tblLook w:val="04E0" w:firstRow="1" w:lastRow="1" w:firstColumn="1" w:lastColumn="0" w:noHBand="0" w:noVBand="1"/>
      </w:tblPr>
      <w:tblGrid>
        <w:gridCol w:w="877"/>
        <w:gridCol w:w="2429"/>
        <w:gridCol w:w="2427"/>
        <w:gridCol w:w="2427"/>
        <w:gridCol w:w="2427"/>
        <w:gridCol w:w="2427"/>
        <w:gridCol w:w="2437"/>
      </w:tblGrid>
      <w:tr w:rsidR="0015063B" w14:paraId="471BCAE1" w14:textId="77777777" w:rsidTr="00D65963">
        <w:trPr>
          <w:trHeight w:val="472"/>
        </w:trPr>
        <w:tc>
          <w:tcPr>
            <w:tcW w:w="877" w:type="dxa"/>
            <w:shd w:val="clear" w:color="auto" w:fill="4C94D8" w:themeFill="text2" w:themeFillTint="80"/>
          </w:tcPr>
          <w:p w14:paraId="262FE055" w14:textId="77777777" w:rsidR="0015063B" w:rsidRDefault="0015063B" w:rsidP="00D65963"/>
        </w:tc>
        <w:tc>
          <w:tcPr>
            <w:tcW w:w="2429" w:type="dxa"/>
            <w:shd w:val="clear" w:color="auto" w:fill="00B0F0"/>
            <w:vAlign w:val="center"/>
          </w:tcPr>
          <w:p w14:paraId="15BDF718" w14:textId="77777777" w:rsidR="0015063B" w:rsidRPr="008B478C" w:rsidRDefault="0015063B" w:rsidP="00D65963">
            <w:pPr>
              <w:jc w:val="center"/>
              <w:rPr>
                <w:b/>
                <w:bCs/>
                <w:sz w:val="28"/>
                <w:szCs w:val="28"/>
              </w:rPr>
            </w:pPr>
            <w:r w:rsidRPr="008B478C">
              <w:rPr>
                <w:b/>
                <w:bCs/>
                <w:sz w:val="28"/>
                <w:szCs w:val="28"/>
              </w:rPr>
              <w:t>Autumn 1</w:t>
            </w:r>
          </w:p>
        </w:tc>
        <w:tc>
          <w:tcPr>
            <w:tcW w:w="2427" w:type="dxa"/>
            <w:shd w:val="clear" w:color="auto" w:fill="00B0F0"/>
            <w:vAlign w:val="center"/>
          </w:tcPr>
          <w:p w14:paraId="33BD21DF" w14:textId="77777777" w:rsidR="0015063B" w:rsidRPr="008B478C" w:rsidRDefault="0015063B" w:rsidP="00D65963">
            <w:pPr>
              <w:jc w:val="center"/>
              <w:rPr>
                <w:b/>
                <w:bCs/>
                <w:sz w:val="28"/>
                <w:szCs w:val="28"/>
              </w:rPr>
            </w:pPr>
            <w:r w:rsidRPr="008B478C">
              <w:rPr>
                <w:b/>
                <w:bCs/>
                <w:sz w:val="28"/>
                <w:szCs w:val="28"/>
              </w:rPr>
              <w:t>Autumn 2</w:t>
            </w:r>
          </w:p>
        </w:tc>
        <w:tc>
          <w:tcPr>
            <w:tcW w:w="2427" w:type="dxa"/>
            <w:shd w:val="clear" w:color="auto" w:fill="00B0F0"/>
            <w:vAlign w:val="center"/>
          </w:tcPr>
          <w:p w14:paraId="79C92CCB" w14:textId="77777777" w:rsidR="0015063B" w:rsidRPr="008B478C" w:rsidRDefault="0015063B" w:rsidP="00D65963">
            <w:pPr>
              <w:jc w:val="center"/>
              <w:rPr>
                <w:b/>
                <w:bCs/>
                <w:sz w:val="28"/>
                <w:szCs w:val="28"/>
              </w:rPr>
            </w:pPr>
            <w:r w:rsidRPr="008B478C">
              <w:rPr>
                <w:b/>
                <w:bCs/>
                <w:sz w:val="28"/>
                <w:szCs w:val="28"/>
              </w:rPr>
              <w:t>Spring 1</w:t>
            </w:r>
          </w:p>
        </w:tc>
        <w:tc>
          <w:tcPr>
            <w:tcW w:w="2427" w:type="dxa"/>
            <w:shd w:val="clear" w:color="auto" w:fill="00B0F0"/>
            <w:vAlign w:val="center"/>
          </w:tcPr>
          <w:p w14:paraId="35C85E35" w14:textId="77777777" w:rsidR="0015063B" w:rsidRPr="008B478C" w:rsidRDefault="0015063B" w:rsidP="00D65963">
            <w:pPr>
              <w:jc w:val="center"/>
              <w:rPr>
                <w:b/>
                <w:bCs/>
                <w:sz w:val="28"/>
                <w:szCs w:val="28"/>
              </w:rPr>
            </w:pPr>
            <w:r w:rsidRPr="008B478C">
              <w:rPr>
                <w:b/>
                <w:bCs/>
                <w:sz w:val="28"/>
                <w:szCs w:val="28"/>
              </w:rPr>
              <w:t>Spring 2</w:t>
            </w:r>
          </w:p>
        </w:tc>
        <w:tc>
          <w:tcPr>
            <w:tcW w:w="2427" w:type="dxa"/>
            <w:shd w:val="clear" w:color="auto" w:fill="00B0F0"/>
            <w:vAlign w:val="center"/>
          </w:tcPr>
          <w:p w14:paraId="62D2F7D6" w14:textId="77777777" w:rsidR="0015063B" w:rsidRPr="008B478C" w:rsidRDefault="0015063B" w:rsidP="00D65963">
            <w:pPr>
              <w:jc w:val="center"/>
              <w:rPr>
                <w:b/>
                <w:bCs/>
                <w:sz w:val="28"/>
                <w:szCs w:val="28"/>
              </w:rPr>
            </w:pPr>
            <w:r w:rsidRPr="008B478C">
              <w:rPr>
                <w:b/>
                <w:bCs/>
                <w:sz w:val="28"/>
                <w:szCs w:val="28"/>
              </w:rPr>
              <w:t>Summer 1</w:t>
            </w:r>
          </w:p>
        </w:tc>
        <w:tc>
          <w:tcPr>
            <w:tcW w:w="2437" w:type="dxa"/>
            <w:shd w:val="clear" w:color="auto" w:fill="00B0F0"/>
            <w:vAlign w:val="center"/>
          </w:tcPr>
          <w:p w14:paraId="527AABC0" w14:textId="77777777" w:rsidR="0015063B" w:rsidRPr="008B478C" w:rsidRDefault="0015063B" w:rsidP="00D65963">
            <w:pPr>
              <w:jc w:val="center"/>
              <w:rPr>
                <w:b/>
                <w:bCs/>
                <w:sz w:val="28"/>
                <w:szCs w:val="28"/>
              </w:rPr>
            </w:pPr>
            <w:r w:rsidRPr="008B478C">
              <w:rPr>
                <w:b/>
                <w:bCs/>
                <w:sz w:val="28"/>
                <w:szCs w:val="28"/>
              </w:rPr>
              <w:t>Summer 2</w:t>
            </w:r>
          </w:p>
        </w:tc>
      </w:tr>
      <w:tr w:rsidR="0015063B" w:rsidRPr="00083262" w14:paraId="5A216E52" w14:textId="77777777" w:rsidTr="00D65963">
        <w:trPr>
          <w:trHeight w:val="276"/>
        </w:trPr>
        <w:tc>
          <w:tcPr>
            <w:tcW w:w="877" w:type="dxa"/>
            <w:vMerge w:val="restart"/>
            <w:shd w:val="clear" w:color="auto" w:fill="4C94D8" w:themeFill="text2" w:themeFillTint="80"/>
            <w:vAlign w:val="center"/>
          </w:tcPr>
          <w:p w14:paraId="1042E352" w14:textId="77777777" w:rsidR="0015063B" w:rsidRPr="00B579BC" w:rsidRDefault="0015063B" w:rsidP="00D65963">
            <w:pPr>
              <w:jc w:val="center"/>
              <w:rPr>
                <w:b/>
                <w:bCs/>
                <w:sz w:val="20"/>
                <w:szCs w:val="20"/>
              </w:rPr>
            </w:pPr>
            <w:r>
              <w:rPr>
                <w:b/>
                <w:bCs/>
                <w:sz w:val="20"/>
                <w:szCs w:val="20"/>
              </w:rPr>
              <w:t>RE</w:t>
            </w:r>
            <w:r w:rsidRPr="00B579BC">
              <w:rPr>
                <w:b/>
                <w:bCs/>
                <w:sz w:val="20"/>
                <w:szCs w:val="20"/>
              </w:rPr>
              <w:t xml:space="preserve"> </w:t>
            </w:r>
          </w:p>
        </w:tc>
        <w:tc>
          <w:tcPr>
            <w:tcW w:w="2429" w:type="dxa"/>
            <w:shd w:val="clear" w:color="auto" w:fill="E8E8E8" w:themeFill="background2"/>
          </w:tcPr>
          <w:p w14:paraId="71178280" w14:textId="77777777" w:rsidR="0015063B" w:rsidRPr="008B78D6" w:rsidRDefault="0015063B" w:rsidP="00D65963">
            <w:pPr>
              <w:rPr>
                <w:rFonts w:ascii="Calibri" w:hAnsi="Calibri" w:cs="Calibri"/>
                <w:color w:val="0E2841"/>
                <w:sz w:val="22"/>
                <w:szCs w:val="22"/>
              </w:rPr>
            </w:pPr>
            <w:r w:rsidRPr="008B78D6">
              <w:rPr>
                <w:rFonts w:ascii="Calibri" w:hAnsi="Calibri" w:cs="Calibri"/>
                <w:color w:val="0E2841"/>
                <w:sz w:val="22"/>
                <w:szCs w:val="22"/>
              </w:rPr>
              <w:t>Unit Title</w:t>
            </w:r>
          </w:p>
        </w:tc>
        <w:tc>
          <w:tcPr>
            <w:tcW w:w="2427" w:type="dxa"/>
            <w:shd w:val="clear" w:color="auto" w:fill="E8E8E8" w:themeFill="background2"/>
          </w:tcPr>
          <w:p w14:paraId="2DF64DCE" w14:textId="77777777" w:rsidR="0015063B" w:rsidRPr="008B78D6" w:rsidRDefault="0015063B" w:rsidP="00D65963">
            <w:pPr>
              <w:rPr>
                <w:rFonts w:ascii="Calibri" w:hAnsi="Calibri" w:cs="Calibri"/>
                <w:color w:val="0E2841"/>
                <w:sz w:val="22"/>
                <w:szCs w:val="22"/>
              </w:rPr>
            </w:pPr>
          </w:p>
        </w:tc>
        <w:tc>
          <w:tcPr>
            <w:tcW w:w="4854" w:type="dxa"/>
            <w:gridSpan w:val="2"/>
            <w:shd w:val="clear" w:color="auto" w:fill="E8E8E8" w:themeFill="background2"/>
          </w:tcPr>
          <w:p w14:paraId="5D13A17D" w14:textId="77777777" w:rsidR="0015063B" w:rsidRPr="008B78D6" w:rsidRDefault="0015063B" w:rsidP="00D65963">
            <w:pPr>
              <w:rPr>
                <w:rFonts w:ascii="Calibri" w:hAnsi="Calibri" w:cs="Calibri"/>
                <w:sz w:val="22"/>
                <w:szCs w:val="22"/>
              </w:rPr>
            </w:pPr>
          </w:p>
        </w:tc>
        <w:tc>
          <w:tcPr>
            <w:tcW w:w="4864" w:type="dxa"/>
            <w:gridSpan w:val="2"/>
            <w:shd w:val="clear" w:color="auto" w:fill="E8E8E8" w:themeFill="background2"/>
          </w:tcPr>
          <w:p w14:paraId="55272774" w14:textId="77777777" w:rsidR="0015063B" w:rsidRPr="008B78D6" w:rsidRDefault="0015063B" w:rsidP="00D65963">
            <w:pPr>
              <w:rPr>
                <w:rFonts w:ascii="Calibri" w:hAnsi="Calibri" w:cs="Calibri"/>
                <w:sz w:val="22"/>
                <w:szCs w:val="22"/>
              </w:rPr>
            </w:pPr>
          </w:p>
        </w:tc>
      </w:tr>
      <w:tr w:rsidR="0015063B" w:rsidRPr="00083262" w14:paraId="51C34877" w14:textId="77777777" w:rsidTr="00D65963">
        <w:trPr>
          <w:trHeight w:val="1053"/>
        </w:trPr>
        <w:tc>
          <w:tcPr>
            <w:tcW w:w="877" w:type="dxa"/>
            <w:vMerge/>
            <w:shd w:val="clear" w:color="auto" w:fill="4C94D8" w:themeFill="text2" w:themeFillTint="80"/>
            <w:vAlign w:val="center"/>
          </w:tcPr>
          <w:p w14:paraId="4F92302E" w14:textId="77777777" w:rsidR="0015063B" w:rsidRDefault="0015063B" w:rsidP="00D65963">
            <w:pPr>
              <w:jc w:val="center"/>
              <w:rPr>
                <w:b/>
                <w:bCs/>
                <w:sz w:val="20"/>
                <w:szCs w:val="20"/>
              </w:rPr>
            </w:pPr>
          </w:p>
        </w:tc>
        <w:tc>
          <w:tcPr>
            <w:tcW w:w="2429" w:type="dxa"/>
            <w:shd w:val="clear" w:color="auto" w:fill="FFFFFF" w:themeFill="background1"/>
          </w:tcPr>
          <w:p w14:paraId="19600A60" w14:textId="40FFD560" w:rsidR="0015063B" w:rsidRPr="00314180" w:rsidRDefault="0015063B" w:rsidP="0015063B">
            <w:pPr>
              <w:autoSpaceDE w:val="0"/>
              <w:autoSpaceDN w:val="0"/>
              <w:adjustRightInd w:val="0"/>
              <w:spacing w:line="276" w:lineRule="auto"/>
              <w:rPr>
                <w:rFonts w:ascii="Calibri" w:hAnsi="Calibri" w:cs="Calibri"/>
                <w:sz w:val="22"/>
                <w:szCs w:val="22"/>
                <w:highlight w:val="green"/>
              </w:rPr>
            </w:pPr>
            <w:r w:rsidRPr="00314180">
              <w:rPr>
                <w:rFonts w:ascii="Calibri" w:hAnsi="Calibri" w:cs="Calibri"/>
                <w:sz w:val="22"/>
                <w:szCs w:val="22"/>
              </w:rPr>
              <w:t>CL2.5 How do ancient stories influence modern celebrations? (Pathway 5)</w:t>
            </w:r>
            <w:r w:rsidRPr="00314180">
              <w:rPr>
                <w:rFonts w:ascii="Calibri" w:hAnsi="Calibri" w:cs="Calibri"/>
                <w:sz w:val="22"/>
                <w:szCs w:val="22"/>
                <w:highlight w:val="green"/>
              </w:rPr>
              <w:t xml:space="preserve"> </w:t>
            </w:r>
          </w:p>
        </w:tc>
        <w:tc>
          <w:tcPr>
            <w:tcW w:w="2427" w:type="dxa"/>
            <w:shd w:val="clear" w:color="auto" w:fill="FFFFFF" w:themeFill="background1"/>
          </w:tcPr>
          <w:p w14:paraId="147AD0C8" w14:textId="419D54BE" w:rsidR="0015063B" w:rsidRPr="00314180" w:rsidRDefault="00552146" w:rsidP="00D65963">
            <w:pPr>
              <w:rPr>
                <w:rFonts w:ascii="Calibri" w:hAnsi="Calibri" w:cs="Calibri"/>
                <w:sz w:val="22"/>
                <w:szCs w:val="22"/>
              </w:rPr>
            </w:pPr>
            <w:r w:rsidRPr="00314180">
              <w:rPr>
                <w:rFonts w:ascii="Calibri" w:hAnsi="Calibri" w:cs="Calibri"/>
                <w:sz w:val="22"/>
                <w:szCs w:val="22"/>
              </w:rPr>
              <w:t>FL2.14 How are the stories of Holy Week important to Christians? (Pathway 6)</w:t>
            </w:r>
          </w:p>
        </w:tc>
        <w:tc>
          <w:tcPr>
            <w:tcW w:w="4854" w:type="dxa"/>
            <w:gridSpan w:val="2"/>
            <w:shd w:val="clear" w:color="auto" w:fill="FFFFFF" w:themeFill="background1"/>
          </w:tcPr>
          <w:p w14:paraId="3F1A95E5" w14:textId="7EFD44F9" w:rsidR="0015063B" w:rsidRPr="00314180" w:rsidRDefault="00520921" w:rsidP="00D65963">
            <w:pPr>
              <w:rPr>
                <w:rFonts w:ascii="Calibri" w:hAnsi="Calibri" w:cs="Calibri"/>
                <w:sz w:val="22"/>
                <w:szCs w:val="22"/>
              </w:rPr>
            </w:pPr>
            <w:r w:rsidRPr="00314180">
              <w:rPr>
                <w:rFonts w:ascii="Calibri" w:hAnsi="Calibri" w:cs="Calibri"/>
                <w:sz w:val="22"/>
                <w:szCs w:val="22"/>
              </w:rPr>
              <w:t xml:space="preserve">CL2.4 Why do the lives of the Gurus inspire Sikh believers? (Pathway 4)  </w:t>
            </w:r>
          </w:p>
        </w:tc>
        <w:tc>
          <w:tcPr>
            <w:tcW w:w="4864" w:type="dxa"/>
            <w:gridSpan w:val="2"/>
            <w:shd w:val="clear" w:color="auto" w:fill="FFFFFF" w:themeFill="background1"/>
          </w:tcPr>
          <w:p w14:paraId="79F54775" w14:textId="65ACCA24" w:rsidR="0015063B" w:rsidRPr="00314180" w:rsidRDefault="00520921" w:rsidP="00D65963">
            <w:pPr>
              <w:rPr>
                <w:rFonts w:ascii="Calibri" w:hAnsi="Calibri" w:cs="Calibri"/>
                <w:sz w:val="22"/>
                <w:szCs w:val="22"/>
              </w:rPr>
            </w:pPr>
            <w:r w:rsidRPr="00314180">
              <w:rPr>
                <w:rFonts w:ascii="Calibri" w:hAnsi="Calibri" w:cs="Calibri"/>
                <w:sz w:val="22"/>
                <w:szCs w:val="22"/>
              </w:rPr>
              <w:t>CL2.1 What faiths and beliefs can be found in our country and community? (Pathway 1)</w:t>
            </w:r>
          </w:p>
        </w:tc>
      </w:tr>
      <w:tr w:rsidR="0015063B" w:rsidRPr="00083262" w14:paraId="3F3007AA" w14:textId="77777777" w:rsidTr="00D65963">
        <w:trPr>
          <w:trHeight w:val="277"/>
        </w:trPr>
        <w:tc>
          <w:tcPr>
            <w:tcW w:w="877" w:type="dxa"/>
            <w:vMerge/>
            <w:shd w:val="clear" w:color="auto" w:fill="4C94D8" w:themeFill="text2" w:themeFillTint="80"/>
            <w:vAlign w:val="center"/>
          </w:tcPr>
          <w:p w14:paraId="4BBFEBE6" w14:textId="77777777" w:rsidR="0015063B" w:rsidRPr="00B579BC" w:rsidRDefault="0015063B" w:rsidP="00D65963">
            <w:pPr>
              <w:jc w:val="center"/>
              <w:rPr>
                <w:b/>
                <w:bCs/>
                <w:sz w:val="20"/>
                <w:szCs w:val="20"/>
              </w:rPr>
            </w:pPr>
          </w:p>
        </w:tc>
        <w:tc>
          <w:tcPr>
            <w:tcW w:w="2429" w:type="dxa"/>
            <w:shd w:val="clear" w:color="auto" w:fill="E8E8E8" w:themeFill="background2"/>
          </w:tcPr>
          <w:p w14:paraId="1CC9BB43" w14:textId="77777777" w:rsidR="0015063B" w:rsidRPr="008B78D6" w:rsidRDefault="0015063B" w:rsidP="00D65963">
            <w:pPr>
              <w:rPr>
                <w:rFonts w:ascii="Calibri" w:hAnsi="Calibri" w:cs="Calibri"/>
                <w:color w:val="0E2841"/>
                <w:sz w:val="22"/>
                <w:szCs w:val="22"/>
              </w:rPr>
            </w:pPr>
            <w:r w:rsidRPr="008B78D6">
              <w:rPr>
                <w:rFonts w:ascii="Calibri" w:hAnsi="Calibri" w:cs="Calibri"/>
                <w:color w:val="0E2841"/>
                <w:sz w:val="22"/>
                <w:szCs w:val="22"/>
              </w:rPr>
              <w:t>Religion/Worldviews:</w:t>
            </w:r>
          </w:p>
        </w:tc>
        <w:tc>
          <w:tcPr>
            <w:tcW w:w="2427" w:type="dxa"/>
            <w:shd w:val="clear" w:color="auto" w:fill="E8E8E8" w:themeFill="background2"/>
          </w:tcPr>
          <w:p w14:paraId="0221B19D" w14:textId="77777777" w:rsidR="0015063B" w:rsidRPr="008B78D6" w:rsidRDefault="0015063B" w:rsidP="00D65963">
            <w:pPr>
              <w:rPr>
                <w:rFonts w:ascii="Calibri" w:hAnsi="Calibri" w:cs="Calibri"/>
                <w:color w:val="0E2841"/>
                <w:sz w:val="22"/>
                <w:szCs w:val="22"/>
              </w:rPr>
            </w:pPr>
          </w:p>
        </w:tc>
        <w:tc>
          <w:tcPr>
            <w:tcW w:w="4854" w:type="dxa"/>
            <w:gridSpan w:val="2"/>
            <w:shd w:val="clear" w:color="auto" w:fill="E8E8E8" w:themeFill="background2"/>
          </w:tcPr>
          <w:p w14:paraId="61A79752" w14:textId="77777777" w:rsidR="0015063B" w:rsidRPr="008B78D6" w:rsidRDefault="0015063B" w:rsidP="00D65963">
            <w:pPr>
              <w:rPr>
                <w:rFonts w:ascii="Calibri" w:hAnsi="Calibri" w:cs="Calibri"/>
                <w:sz w:val="22"/>
                <w:szCs w:val="22"/>
              </w:rPr>
            </w:pPr>
          </w:p>
        </w:tc>
        <w:tc>
          <w:tcPr>
            <w:tcW w:w="4864" w:type="dxa"/>
            <w:gridSpan w:val="2"/>
            <w:shd w:val="clear" w:color="auto" w:fill="E8E8E8" w:themeFill="background2"/>
          </w:tcPr>
          <w:p w14:paraId="756502F9" w14:textId="77777777" w:rsidR="0015063B" w:rsidRPr="008B78D6" w:rsidRDefault="0015063B" w:rsidP="00D65963">
            <w:pPr>
              <w:rPr>
                <w:rFonts w:ascii="Calibri" w:hAnsi="Calibri" w:cs="Calibri"/>
                <w:sz w:val="22"/>
                <w:szCs w:val="22"/>
              </w:rPr>
            </w:pPr>
          </w:p>
        </w:tc>
      </w:tr>
      <w:tr w:rsidR="0015063B" w:rsidRPr="00083262" w14:paraId="6DC88F2D" w14:textId="77777777" w:rsidTr="00D65963">
        <w:trPr>
          <w:trHeight w:val="1152"/>
        </w:trPr>
        <w:tc>
          <w:tcPr>
            <w:tcW w:w="877" w:type="dxa"/>
            <w:vMerge/>
            <w:shd w:val="clear" w:color="auto" w:fill="4C94D8" w:themeFill="text2" w:themeFillTint="80"/>
            <w:vAlign w:val="center"/>
          </w:tcPr>
          <w:p w14:paraId="30A2CC51" w14:textId="77777777" w:rsidR="0015063B" w:rsidRPr="00B579BC" w:rsidRDefault="0015063B" w:rsidP="00D65963">
            <w:pPr>
              <w:jc w:val="center"/>
              <w:rPr>
                <w:b/>
                <w:bCs/>
                <w:sz w:val="20"/>
                <w:szCs w:val="20"/>
              </w:rPr>
            </w:pPr>
          </w:p>
        </w:tc>
        <w:tc>
          <w:tcPr>
            <w:tcW w:w="2429" w:type="dxa"/>
            <w:shd w:val="clear" w:color="auto" w:fill="FFFFFF" w:themeFill="background1"/>
          </w:tcPr>
          <w:p w14:paraId="3A165AAE" w14:textId="566BA8CD" w:rsidR="0015063B" w:rsidRPr="008B78D6" w:rsidRDefault="00520921" w:rsidP="00D65963">
            <w:pPr>
              <w:rPr>
                <w:rFonts w:ascii="Calibri" w:hAnsi="Calibri" w:cs="Calibri"/>
                <w:color w:val="0E2841"/>
                <w:sz w:val="22"/>
                <w:szCs w:val="22"/>
              </w:rPr>
            </w:pPr>
            <w:r w:rsidRPr="008B78D6">
              <w:rPr>
                <w:rFonts w:ascii="Calibri" w:hAnsi="Calibri" w:cs="Calibri"/>
                <w:color w:val="FF0000"/>
                <w:sz w:val="22"/>
                <w:szCs w:val="22"/>
              </w:rPr>
              <w:t>Christianity</w:t>
            </w:r>
            <w:r w:rsidRPr="008B78D6">
              <w:rPr>
                <w:rFonts w:ascii="Calibri" w:hAnsi="Calibri" w:cs="Calibri"/>
                <w:sz w:val="22"/>
                <w:szCs w:val="22"/>
              </w:rPr>
              <w:t xml:space="preserve">, </w:t>
            </w:r>
            <w:r w:rsidRPr="008B78D6">
              <w:rPr>
                <w:rFonts w:ascii="Calibri" w:hAnsi="Calibri" w:cs="Calibri"/>
                <w:color w:val="FFC000"/>
                <w:sz w:val="22"/>
                <w:szCs w:val="22"/>
              </w:rPr>
              <w:t xml:space="preserve">Hindu Dharma, </w:t>
            </w:r>
            <w:r w:rsidRPr="0013185E">
              <w:rPr>
                <w:rFonts w:ascii="Calibri" w:hAnsi="Calibri" w:cs="Calibri"/>
                <w:color w:val="7030A0"/>
                <w:sz w:val="22"/>
                <w:szCs w:val="22"/>
              </w:rPr>
              <w:t>Judaism</w:t>
            </w:r>
            <w:r w:rsidRPr="008B78D6">
              <w:rPr>
                <w:rFonts w:ascii="Calibri" w:hAnsi="Calibri" w:cs="Calibri"/>
                <w:color w:val="404040" w:themeColor="text1" w:themeTint="BF"/>
                <w:sz w:val="22"/>
                <w:szCs w:val="22"/>
              </w:rPr>
              <w:t xml:space="preserve">, </w:t>
            </w:r>
            <w:r w:rsidRPr="008B78D6">
              <w:rPr>
                <w:rFonts w:ascii="Calibri" w:hAnsi="Calibri" w:cs="Calibri"/>
                <w:color w:val="FF66FF"/>
                <w:sz w:val="22"/>
                <w:szCs w:val="22"/>
              </w:rPr>
              <w:t>Paganism</w:t>
            </w:r>
          </w:p>
        </w:tc>
        <w:tc>
          <w:tcPr>
            <w:tcW w:w="2427" w:type="dxa"/>
            <w:shd w:val="clear" w:color="auto" w:fill="FFFFFF" w:themeFill="background1"/>
          </w:tcPr>
          <w:p w14:paraId="335D57A5" w14:textId="77777777" w:rsidR="0013185E" w:rsidRPr="0013185E" w:rsidRDefault="0013185E" w:rsidP="0013185E">
            <w:pPr>
              <w:rPr>
                <w:rFonts w:ascii="Calibri" w:hAnsi="Calibri" w:cs="Calibri"/>
                <w:bCs/>
                <w:iCs/>
                <w:color w:val="FF0000"/>
                <w:sz w:val="22"/>
                <w:szCs w:val="22"/>
              </w:rPr>
            </w:pPr>
            <w:r w:rsidRPr="0013185E">
              <w:rPr>
                <w:rFonts w:ascii="Calibri" w:hAnsi="Calibri" w:cs="Calibri"/>
                <w:bCs/>
                <w:iCs/>
                <w:color w:val="FF0000"/>
                <w:sz w:val="22"/>
                <w:szCs w:val="22"/>
              </w:rPr>
              <w:t>Christianity</w:t>
            </w:r>
          </w:p>
          <w:p w14:paraId="06A1AB31" w14:textId="77777777" w:rsidR="0015063B" w:rsidRPr="008B78D6" w:rsidRDefault="0015063B" w:rsidP="00D65963">
            <w:pPr>
              <w:rPr>
                <w:rFonts w:ascii="Calibri" w:hAnsi="Calibri" w:cs="Calibri"/>
                <w:color w:val="0E2841"/>
                <w:sz w:val="22"/>
                <w:szCs w:val="22"/>
              </w:rPr>
            </w:pPr>
          </w:p>
        </w:tc>
        <w:tc>
          <w:tcPr>
            <w:tcW w:w="4854" w:type="dxa"/>
            <w:gridSpan w:val="2"/>
            <w:shd w:val="clear" w:color="auto" w:fill="FFFFFF" w:themeFill="background1"/>
          </w:tcPr>
          <w:p w14:paraId="1169095F" w14:textId="03A08C09" w:rsidR="0015063B" w:rsidRPr="008B78D6" w:rsidRDefault="00520921" w:rsidP="00D65963">
            <w:pPr>
              <w:rPr>
                <w:rFonts w:ascii="Calibri" w:hAnsi="Calibri" w:cs="Calibri"/>
                <w:sz w:val="22"/>
                <w:szCs w:val="22"/>
              </w:rPr>
            </w:pPr>
            <w:r w:rsidRPr="008B78D6">
              <w:rPr>
                <w:rFonts w:ascii="Calibri" w:hAnsi="Calibri" w:cs="Calibri"/>
                <w:color w:val="0070C0"/>
                <w:sz w:val="22"/>
                <w:szCs w:val="22"/>
              </w:rPr>
              <w:t xml:space="preserve">Sikhi  </w:t>
            </w:r>
          </w:p>
        </w:tc>
        <w:tc>
          <w:tcPr>
            <w:tcW w:w="4864" w:type="dxa"/>
            <w:gridSpan w:val="2"/>
            <w:shd w:val="clear" w:color="auto" w:fill="FFFFFF" w:themeFill="background1"/>
          </w:tcPr>
          <w:p w14:paraId="632DC417" w14:textId="7C76035B" w:rsidR="0015063B" w:rsidRPr="008B78D6" w:rsidRDefault="00520921" w:rsidP="00520921">
            <w:pPr>
              <w:rPr>
                <w:rFonts w:ascii="Calibri" w:hAnsi="Calibri" w:cs="Calibri"/>
                <w:sz w:val="22"/>
                <w:szCs w:val="22"/>
              </w:rPr>
            </w:pPr>
            <w:r w:rsidRPr="008B78D6">
              <w:rPr>
                <w:rFonts w:ascii="Calibri" w:hAnsi="Calibri" w:cs="Calibri"/>
                <w:color w:val="BF4E14" w:themeColor="accent2" w:themeShade="BF"/>
                <w:sz w:val="22"/>
                <w:szCs w:val="22"/>
              </w:rPr>
              <w:t xml:space="preserve">Buddhism, </w:t>
            </w:r>
            <w:r w:rsidRPr="008B78D6">
              <w:rPr>
                <w:rFonts w:ascii="Calibri" w:hAnsi="Calibri" w:cs="Calibri"/>
                <w:color w:val="FF0000"/>
                <w:sz w:val="22"/>
                <w:szCs w:val="22"/>
              </w:rPr>
              <w:t>Christianity</w:t>
            </w:r>
            <w:r w:rsidRPr="008B78D6">
              <w:rPr>
                <w:rFonts w:ascii="Calibri" w:hAnsi="Calibri" w:cs="Calibri"/>
                <w:sz w:val="22"/>
                <w:szCs w:val="22"/>
              </w:rPr>
              <w:t>,</w:t>
            </w:r>
            <w:r w:rsidRPr="008B78D6">
              <w:rPr>
                <w:rFonts w:ascii="Calibri" w:hAnsi="Calibri" w:cs="Calibri"/>
                <w:color w:val="FFC000"/>
                <w:sz w:val="22"/>
                <w:szCs w:val="22"/>
              </w:rPr>
              <w:t xml:space="preserve"> Hindu Dharma, </w:t>
            </w:r>
            <w:r w:rsidRPr="008B78D6">
              <w:rPr>
                <w:rFonts w:ascii="Calibri" w:hAnsi="Calibri" w:cs="Calibri"/>
                <w:color w:val="00B050"/>
                <w:sz w:val="22"/>
                <w:szCs w:val="22"/>
              </w:rPr>
              <w:t>Islam</w:t>
            </w:r>
            <w:r w:rsidRPr="008B78D6">
              <w:rPr>
                <w:rFonts w:ascii="Calibri" w:hAnsi="Calibri" w:cs="Calibri"/>
                <w:sz w:val="22"/>
                <w:szCs w:val="22"/>
              </w:rPr>
              <w:t xml:space="preserve">, </w:t>
            </w:r>
            <w:r w:rsidRPr="0013185E">
              <w:rPr>
                <w:rFonts w:ascii="Calibri" w:hAnsi="Calibri" w:cs="Calibri"/>
                <w:color w:val="7030A0"/>
                <w:sz w:val="22"/>
                <w:szCs w:val="22"/>
              </w:rPr>
              <w:t>Judaism</w:t>
            </w:r>
            <w:r w:rsidRPr="008B78D6">
              <w:rPr>
                <w:rFonts w:ascii="Calibri" w:hAnsi="Calibri" w:cs="Calibri"/>
                <w:color w:val="404040" w:themeColor="text1" w:themeTint="BF"/>
                <w:sz w:val="22"/>
                <w:szCs w:val="22"/>
              </w:rPr>
              <w:t xml:space="preserve">, </w:t>
            </w:r>
            <w:r w:rsidRPr="008B78D6">
              <w:rPr>
                <w:rFonts w:ascii="Calibri" w:hAnsi="Calibri" w:cs="Calibri"/>
                <w:color w:val="0070C0"/>
                <w:sz w:val="22"/>
                <w:szCs w:val="22"/>
              </w:rPr>
              <w:t>Sikhi</w:t>
            </w:r>
            <w:r w:rsidRPr="008B78D6">
              <w:rPr>
                <w:rFonts w:ascii="Calibri" w:hAnsi="Calibri" w:cs="Calibri"/>
                <w:sz w:val="22"/>
                <w:szCs w:val="22"/>
              </w:rPr>
              <w:t>, non-religious approaches</w:t>
            </w:r>
          </w:p>
        </w:tc>
      </w:tr>
      <w:tr w:rsidR="0015063B" w:rsidRPr="00083262" w14:paraId="3855226D" w14:textId="77777777" w:rsidTr="00D65963">
        <w:trPr>
          <w:trHeight w:val="288"/>
        </w:trPr>
        <w:tc>
          <w:tcPr>
            <w:tcW w:w="877" w:type="dxa"/>
            <w:vMerge/>
            <w:shd w:val="clear" w:color="auto" w:fill="4C94D8" w:themeFill="text2" w:themeFillTint="80"/>
            <w:vAlign w:val="center"/>
          </w:tcPr>
          <w:p w14:paraId="7EB63331" w14:textId="77777777" w:rsidR="0015063B" w:rsidRPr="00B579BC" w:rsidRDefault="0015063B" w:rsidP="00D65963">
            <w:pPr>
              <w:jc w:val="center"/>
              <w:rPr>
                <w:b/>
                <w:bCs/>
                <w:sz w:val="20"/>
                <w:szCs w:val="20"/>
              </w:rPr>
            </w:pPr>
          </w:p>
        </w:tc>
        <w:tc>
          <w:tcPr>
            <w:tcW w:w="2429" w:type="dxa"/>
            <w:shd w:val="clear" w:color="auto" w:fill="E8E8E8" w:themeFill="background2"/>
          </w:tcPr>
          <w:p w14:paraId="2ED6E8E5" w14:textId="77777777" w:rsidR="0015063B" w:rsidRPr="008B78D6" w:rsidRDefault="0015063B" w:rsidP="00D65963">
            <w:pPr>
              <w:rPr>
                <w:rFonts w:ascii="Calibri" w:hAnsi="Calibri" w:cs="Calibri"/>
                <w:color w:val="0E2841"/>
                <w:sz w:val="22"/>
                <w:szCs w:val="22"/>
              </w:rPr>
            </w:pPr>
            <w:r w:rsidRPr="008B78D6">
              <w:rPr>
                <w:rFonts w:ascii="Calibri" w:hAnsi="Calibri" w:cs="Calibri"/>
                <w:color w:val="0E2841"/>
                <w:sz w:val="22"/>
                <w:szCs w:val="22"/>
              </w:rPr>
              <w:t>Why now?</w:t>
            </w:r>
          </w:p>
        </w:tc>
        <w:tc>
          <w:tcPr>
            <w:tcW w:w="2427" w:type="dxa"/>
            <w:shd w:val="clear" w:color="auto" w:fill="E8E8E8" w:themeFill="background2"/>
          </w:tcPr>
          <w:p w14:paraId="05B16A0B" w14:textId="77777777" w:rsidR="0015063B" w:rsidRPr="008B78D6" w:rsidRDefault="0015063B" w:rsidP="00D65963">
            <w:pPr>
              <w:rPr>
                <w:rFonts w:ascii="Calibri" w:hAnsi="Calibri" w:cs="Calibri"/>
                <w:color w:val="0E2841"/>
                <w:sz w:val="22"/>
                <w:szCs w:val="22"/>
              </w:rPr>
            </w:pPr>
          </w:p>
        </w:tc>
        <w:tc>
          <w:tcPr>
            <w:tcW w:w="4854" w:type="dxa"/>
            <w:gridSpan w:val="2"/>
            <w:shd w:val="clear" w:color="auto" w:fill="E8E8E8" w:themeFill="background2"/>
          </w:tcPr>
          <w:p w14:paraId="023DDB1A" w14:textId="77777777" w:rsidR="0015063B" w:rsidRPr="008B78D6" w:rsidRDefault="0015063B" w:rsidP="00D65963">
            <w:pPr>
              <w:rPr>
                <w:rFonts w:ascii="Calibri" w:hAnsi="Calibri" w:cs="Calibri"/>
                <w:sz w:val="22"/>
                <w:szCs w:val="22"/>
              </w:rPr>
            </w:pPr>
          </w:p>
        </w:tc>
        <w:tc>
          <w:tcPr>
            <w:tcW w:w="4864" w:type="dxa"/>
            <w:gridSpan w:val="2"/>
            <w:shd w:val="clear" w:color="auto" w:fill="E8E8E8" w:themeFill="background2"/>
          </w:tcPr>
          <w:p w14:paraId="1A0B2347" w14:textId="77777777" w:rsidR="0015063B" w:rsidRPr="008B78D6" w:rsidRDefault="0015063B" w:rsidP="00D65963">
            <w:pPr>
              <w:rPr>
                <w:rFonts w:ascii="Calibri" w:hAnsi="Calibri" w:cs="Calibri"/>
                <w:sz w:val="22"/>
                <w:szCs w:val="22"/>
              </w:rPr>
            </w:pPr>
          </w:p>
        </w:tc>
      </w:tr>
      <w:tr w:rsidR="0015063B" w:rsidRPr="00083262" w14:paraId="5502A2CF" w14:textId="77777777" w:rsidTr="00D65963">
        <w:trPr>
          <w:trHeight w:val="1488"/>
        </w:trPr>
        <w:tc>
          <w:tcPr>
            <w:tcW w:w="877" w:type="dxa"/>
            <w:vMerge/>
            <w:shd w:val="clear" w:color="auto" w:fill="4C94D8" w:themeFill="text2" w:themeFillTint="80"/>
            <w:vAlign w:val="center"/>
          </w:tcPr>
          <w:p w14:paraId="351692F4" w14:textId="77777777" w:rsidR="0015063B" w:rsidRPr="00B579BC" w:rsidRDefault="0015063B" w:rsidP="00D65963">
            <w:pPr>
              <w:jc w:val="center"/>
              <w:rPr>
                <w:b/>
                <w:bCs/>
                <w:sz w:val="20"/>
                <w:szCs w:val="20"/>
              </w:rPr>
            </w:pPr>
          </w:p>
        </w:tc>
        <w:tc>
          <w:tcPr>
            <w:tcW w:w="2429" w:type="dxa"/>
            <w:shd w:val="clear" w:color="auto" w:fill="FFFFFF" w:themeFill="background1"/>
          </w:tcPr>
          <w:p w14:paraId="3E106EEF" w14:textId="58897E55" w:rsidR="0015063B" w:rsidRPr="00314180" w:rsidRDefault="00647846" w:rsidP="00D65963">
            <w:pPr>
              <w:rPr>
                <w:rFonts w:ascii="Calibri" w:hAnsi="Calibri" w:cs="Calibri"/>
                <w:sz w:val="22"/>
                <w:szCs w:val="22"/>
              </w:rPr>
            </w:pPr>
            <w:r w:rsidRPr="00314180">
              <w:rPr>
                <w:rFonts w:ascii="Calibri" w:hAnsi="Calibri" w:cs="Calibri"/>
                <w:sz w:val="22"/>
                <w:szCs w:val="22"/>
              </w:rPr>
              <w:t>Revisiting festivals from EYFS and Year 1, we now investigate how ancient stories shape modern celebrations, including lesser-known traditions like Paganism.</w:t>
            </w:r>
          </w:p>
        </w:tc>
        <w:tc>
          <w:tcPr>
            <w:tcW w:w="2427" w:type="dxa"/>
            <w:shd w:val="clear" w:color="auto" w:fill="FFFFFF" w:themeFill="background1"/>
          </w:tcPr>
          <w:p w14:paraId="177CADEE" w14:textId="266F6FB4" w:rsidR="0015063B" w:rsidRPr="00314180" w:rsidRDefault="008B78D6" w:rsidP="00D65963">
            <w:pPr>
              <w:rPr>
                <w:rFonts w:ascii="Calibri" w:hAnsi="Calibri" w:cs="Calibri"/>
                <w:sz w:val="22"/>
                <w:szCs w:val="22"/>
              </w:rPr>
            </w:pPr>
            <w:r w:rsidRPr="00314180">
              <w:rPr>
                <w:rFonts w:ascii="Calibri" w:hAnsi="Calibri" w:cs="Calibri"/>
                <w:sz w:val="22"/>
                <w:szCs w:val="22"/>
              </w:rPr>
              <w:t>Building on Year 1’s study of Christian festivals and Year 3’s exploration of Jewish covenants, this unit deepens understanding of Holy Week’s significance, preparing pupils for Year 6’s focus on Easter, Ascension, and Pentecost.</w:t>
            </w:r>
          </w:p>
        </w:tc>
        <w:tc>
          <w:tcPr>
            <w:tcW w:w="4854" w:type="dxa"/>
            <w:gridSpan w:val="2"/>
            <w:shd w:val="clear" w:color="auto" w:fill="FFFFFF" w:themeFill="background1"/>
          </w:tcPr>
          <w:p w14:paraId="2529348A" w14:textId="4F77FD74" w:rsidR="0015063B" w:rsidRPr="00314180" w:rsidRDefault="00647846" w:rsidP="00D65963">
            <w:pPr>
              <w:rPr>
                <w:rFonts w:ascii="Calibri" w:hAnsi="Calibri" w:cs="Calibri"/>
                <w:sz w:val="22"/>
                <w:szCs w:val="22"/>
              </w:rPr>
            </w:pPr>
            <w:r w:rsidRPr="00314180">
              <w:rPr>
                <w:rFonts w:ascii="Calibri" w:hAnsi="Calibri" w:cs="Calibri"/>
                <w:sz w:val="22"/>
                <w:szCs w:val="22"/>
              </w:rPr>
              <w:t>After studying prayer in Year 2 and inspirational leaders in Year 3, we focus on Sikhism, learning how the lives of the Gurus inspire worship and community values.</w:t>
            </w:r>
          </w:p>
        </w:tc>
        <w:tc>
          <w:tcPr>
            <w:tcW w:w="4864" w:type="dxa"/>
            <w:gridSpan w:val="2"/>
            <w:shd w:val="clear" w:color="auto" w:fill="FFFFFF" w:themeFill="background1"/>
          </w:tcPr>
          <w:p w14:paraId="38D16B00" w14:textId="11ED48C5" w:rsidR="0015063B" w:rsidRPr="00314180" w:rsidRDefault="00647846" w:rsidP="00D65963">
            <w:pPr>
              <w:rPr>
                <w:rFonts w:ascii="Calibri" w:hAnsi="Calibri" w:cs="Calibri"/>
                <w:sz w:val="22"/>
                <w:szCs w:val="22"/>
              </w:rPr>
            </w:pPr>
            <w:r w:rsidRPr="00314180">
              <w:rPr>
                <w:rFonts w:ascii="Calibri" w:hAnsi="Calibri" w:cs="Calibri"/>
                <w:sz w:val="22"/>
                <w:szCs w:val="22"/>
              </w:rPr>
              <w:t>Building on Year 1’s theme of belonging, we explore the diverse faiths and beliefs present in our local and national communities.</w:t>
            </w:r>
          </w:p>
        </w:tc>
      </w:tr>
      <w:tr w:rsidR="00A21EE3" w:rsidRPr="00314180" w14:paraId="37743921" w14:textId="77777777" w:rsidTr="00DF293A">
        <w:trPr>
          <w:trHeight w:val="255"/>
        </w:trPr>
        <w:tc>
          <w:tcPr>
            <w:tcW w:w="15451" w:type="dxa"/>
            <w:gridSpan w:val="7"/>
            <w:shd w:val="clear" w:color="auto" w:fill="E8E8E8" w:themeFill="background2"/>
          </w:tcPr>
          <w:p w14:paraId="78F7047D" w14:textId="1391D204" w:rsidR="00A21EE3" w:rsidRPr="00314180" w:rsidRDefault="00A21EE3" w:rsidP="00A21EE3">
            <w:pPr>
              <w:rPr>
                <w:rFonts w:ascii="Calibri" w:hAnsi="Calibri" w:cs="Calibri"/>
                <w:sz w:val="22"/>
                <w:szCs w:val="22"/>
              </w:rPr>
            </w:pPr>
            <w:r>
              <w:rPr>
                <w:rFonts w:ascii="Calibri" w:hAnsi="Calibri" w:cs="Calibri"/>
                <w:sz w:val="22"/>
                <w:szCs w:val="22"/>
              </w:rPr>
              <w:t xml:space="preserve">Visits/Visitors - </w:t>
            </w:r>
            <w:r w:rsidRPr="00A21EE3">
              <w:rPr>
                <w:rFonts w:ascii="Calibri" w:hAnsi="Calibri" w:cs="Calibri"/>
                <w:sz w:val="22"/>
                <w:szCs w:val="22"/>
              </w:rPr>
              <w:t>These are suggestions based on the provided document and can be adjusted, especially as we have many local places of worship as well.</w:t>
            </w:r>
          </w:p>
        </w:tc>
      </w:tr>
      <w:tr w:rsidR="00DF293A" w:rsidRPr="00314180" w14:paraId="734C1FFF" w14:textId="77777777" w:rsidTr="00DF293A">
        <w:trPr>
          <w:trHeight w:val="1222"/>
        </w:trPr>
        <w:tc>
          <w:tcPr>
            <w:tcW w:w="15451" w:type="dxa"/>
            <w:gridSpan w:val="7"/>
            <w:shd w:val="clear" w:color="auto" w:fill="FFFFFF" w:themeFill="background1"/>
          </w:tcPr>
          <w:p w14:paraId="03D206E9" w14:textId="506F29B8" w:rsidR="006923DD" w:rsidRPr="006923DD" w:rsidRDefault="006923DD" w:rsidP="006923DD">
            <w:pPr>
              <w:rPr>
                <w:rFonts w:ascii="Calibri" w:hAnsi="Calibri" w:cs="Calibri"/>
                <w:sz w:val="22"/>
                <w:szCs w:val="22"/>
              </w:rPr>
            </w:pPr>
            <w:r>
              <w:rPr>
                <w:rFonts w:ascii="Calibri" w:hAnsi="Calibri" w:cs="Calibri"/>
                <w:b/>
                <w:bCs/>
                <w:sz w:val="22"/>
                <w:szCs w:val="22"/>
              </w:rPr>
              <w:t>Focus</w:t>
            </w:r>
            <w:r w:rsidRPr="006923DD">
              <w:rPr>
                <w:rFonts w:ascii="Calibri" w:hAnsi="Calibri" w:cs="Calibri"/>
                <w:b/>
                <w:bCs/>
                <w:sz w:val="22"/>
                <w:szCs w:val="22"/>
              </w:rPr>
              <w:t>:</w:t>
            </w:r>
            <w:r w:rsidRPr="006923DD">
              <w:rPr>
                <w:rFonts w:ascii="Calibri" w:hAnsi="Calibri" w:cs="Calibri"/>
                <w:sz w:val="22"/>
                <w:szCs w:val="22"/>
              </w:rPr>
              <w:t> </w:t>
            </w:r>
            <w:r w:rsidRPr="006923DD">
              <w:rPr>
                <w:rFonts w:ascii="Calibri" w:hAnsi="Calibri" w:cs="Calibri"/>
                <w:i/>
                <w:iCs/>
                <w:sz w:val="22"/>
                <w:szCs w:val="22"/>
              </w:rPr>
              <w:t>Why do the lives of the Gurus inspire Sikh believers? (Pathway 4)</w:t>
            </w:r>
          </w:p>
          <w:p w14:paraId="2B5FBE43" w14:textId="77777777" w:rsidR="006923DD" w:rsidRPr="006923DD" w:rsidRDefault="006923DD" w:rsidP="006923DD">
            <w:pPr>
              <w:numPr>
                <w:ilvl w:val="0"/>
                <w:numId w:val="15"/>
              </w:numPr>
              <w:rPr>
                <w:rFonts w:ascii="Calibri" w:hAnsi="Calibri" w:cs="Calibri"/>
                <w:sz w:val="22"/>
                <w:szCs w:val="22"/>
              </w:rPr>
            </w:pPr>
            <w:r w:rsidRPr="006923DD">
              <w:rPr>
                <w:rFonts w:ascii="Calibri" w:hAnsi="Calibri" w:cs="Calibri"/>
                <w:b/>
                <w:bCs/>
                <w:sz w:val="22"/>
                <w:szCs w:val="22"/>
              </w:rPr>
              <w:t>Visitor:</w:t>
            </w:r>
            <w:r w:rsidRPr="006923DD">
              <w:rPr>
                <w:rFonts w:ascii="Calibri" w:hAnsi="Calibri" w:cs="Calibri"/>
                <w:sz w:val="22"/>
                <w:szCs w:val="22"/>
              </w:rPr>
              <w:t> </w:t>
            </w:r>
            <w:r w:rsidRPr="006923DD">
              <w:rPr>
                <w:rFonts w:ascii="Calibri" w:hAnsi="Calibri" w:cs="Calibri"/>
                <w:b/>
                <w:bCs/>
                <w:sz w:val="22"/>
                <w:szCs w:val="22"/>
              </w:rPr>
              <w:t>Gurpreet Singh</w:t>
            </w:r>
            <w:r w:rsidRPr="006923DD">
              <w:rPr>
                <w:rFonts w:ascii="Calibri" w:hAnsi="Calibri" w:cs="Calibri"/>
                <w:sz w:val="22"/>
                <w:szCs w:val="22"/>
              </w:rPr>
              <w:t> (from Guru Nanak Gurdwara, Huddersfield)</w:t>
            </w:r>
          </w:p>
          <w:p w14:paraId="52FD2E71" w14:textId="0E8399B9" w:rsidR="006923DD" w:rsidRPr="006923DD" w:rsidRDefault="006923DD" w:rsidP="006923DD">
            <w:pPr>
              <w:numPr>
                <w:ilvl w:val="1"/>
                <w:numId w:val="15"/>
              </w:numPr>
              <w:rPr>
                <w:rFonts w:ascii="Calibri" w:hAnsi="Calibri" w:cs="Calibri"/>
                <w:sz w:val="22"/>
                <w:szCs w:val="22"/>
              </w:rPr>
            </w:pPr>
            <w:r w:rsidRPr="006923DD">
              <w:rPr>
                <w:rFonts w:ascii="Calibri" w:hAnsi="Calibri" w:cs="Calibri"/>
                <w:sz w:val="22"/>
                <w:szCs w:val="22"/>
              </w:rPr>
              <w:t>Will share stories of Guru Nanak and the other Gurus</w:t>
            </w:r>
            <w:r>
              <w:rPr>
                <w:rFonts w:ascii="Calibri" w:hAnsi="Calibri" w:cs="Calibri"/>
                <w:sz w:val="22"/>
                <w:szCs w:val="22"/>
              </w:rPr>
              <w:t>, c</w:t>
            </w:r>
            <w:r w:rsidRPr="006923DD">
              <w:rPr>
                <w:rFonts w:ascii="Calibri" w:hAnsi="Calibri" w:cs="Calibri"/>
                <w:sz w:val="22"/>
                <w:szCs w:val="22"/>
              </w:rPr>
              <w:t>an demonstrate how the Gurus' teachings are applied today through the 5Ks</w:t>
            </w:r>
          </w:p>
          <w:p w14:paraId="55EB7AB1" w14:textId="77777777" w:rsidR="006923DD" w:rsidRPr="006923DD" w:rsidRDefault="006923DD" w:rsidP="006923DD">
            <w:pPr>
              <w:numPr>
                <w:ilvl w:val="0"/>
                <w:numId w:val="15"/>
              </w:numPr>
              <w:rPr>
                <w:rFonts w:ascii="Calibri" w:hAnsi="Calibri" w:cs="Calibri"/>
                <w:sz w:val="22"/>
                <w:szCs w:val="22"/>
              </w:rPr>
            </w:pPr>
            <w:r w:rsidRPr="006923DD">
              <w:rPr>
                <w:rFonts w:ascii="Calibri" w:hAnsi="Calibri" w:cs="Calibri"/>
                <w:b/>
                <w:bCs/>
                <w:sz w:val="22"/>
                <w:szCs w:val="22"/>
              </w:rPr>
              <w:t>Visit:</w:t>
            </w:r>
            <w:r w:rsidRPr="006923DD">
              <w:rPr>
                <w:rFonts w:ascii="Calibri" w:hAnsi="Calibri" w:cs="Calibri"/>
                <w:sz w:val="22"/>
                <w:szCs w:val="22"/>
              </w:rPr>
              <w:t> </w:t>
            </w:r>
            <w:r w:rsidRPr="006923DD">
              <w:rPr>
                <w:rFonts w:ascii="Calibri" w:hAnsi="Calibri" w:cs="Calibri"/>
                <w:b/>
                <w:bCs/>
                <w:sz w:val="22"/>
                <w:szCs w:val="22"/>
              </w:rPr>
              <w:t xml:space="preserve">Guru Nanak </w:t>
            </w:r>
            <w:proofErr w:type="spellStart"/>
            <w:r w:rsidRPr="006923DD">
              <w:rPr>
                <w:rFonts w:ascii="Calibri" w:hAnsi="Calibri" w:cs="Calibri"/>
                <w:b/>
                <w:bCs/>
                <w:sz w:val="22"/>
                <w:szCs w:val="22"/>
              </w:rPr>
              <w:t>Niskam</w:t>
            </w:r>
            <w:proofErr w:type="spellEnd"/>
            <w:r w:rsidRPr="006923DD">
              <w:rPr>
                <w:rFonts w:ascii="Calibri" w:hAnsi="Calibri" w:cs="Calibri"/>
                <w:b/>
                <w:bCs/>
                <w:sz w:val="22"/>
                <w:szCs w:val="22"/>
              </w:rPr>
              <w:t xml:space="preserve"> Sevak Jatha Gurdwara, Leeds</w:t>
            </w:r>
          </w:p>
          <w:p w14:paraId="00C07B70" w14:textId="52CA3696" w:rsidR="00DF293A" w:rsidRPr="006923DD" w:rsidRDefault="006923DD" w:rsidP="006923DD">
            <w:pPr>
              <w:numPr>
                <w:ilvl w:val="1"/>
                <w:numId w:val="15"/>
              </w:numPr>
              <w:rPr>
                <w:rFonts w:ascii="Calibri" w:hAnsi="Calibri" w:cs="Calibri"/>
                <w:sz w:val="22"/>
                <w:szCs w:val="22"/>
              </w:rPr>
            </w:pPr>
            <w:r w:rsidRPr="006923DD">
              <w:rPr>
                <w:rFonts w:ascii="Calibri" w:hAnsi="Calibri" w:cs="Calibri"/>
                <w:sz w:val="22"/>
                <w:szCs w:val="22"/>
              </w:rPr>
              <w:t>Children will see the Guru Granth Sahib and learn how it's treated with respect</w:t>
            </w:r>
            <w:r>
              <w:rPr>
                <w:rFonts w:ascii="Calibri" w:hAnsi="Calibri" w:cs="Calibri"/>
                <w:sz w:val="22"/>
                <w:szCs w:val="22"/>
              </w:rPr>
              <w:t xml:space="preserve"> and will </w:t>
            </w:r>
            <w:r w:rsidRPr="006923DD">
              <w:rPr>
                <w:rFonts w:ascii="Calibri" w:hAnsi="Calibri" w:cs="Calibri"/>
                <w:sz w:val="22"/>
                <w:szCs w:val="22"/>
              </w:rPr>
              <w:t>experience of how Sikhs honour their Gurus' legacy today.</w:t>
            </w:r>
          </w:p>
        </w:tc>
      </w:tr>
    </w:tbl>
    <w:p w14:paraId="2C60112C" w14:textId="77777777" w:rsidR="006923DD" w:rsidRDefault="006923DD" w:rsidP="00A44DCA">
      <w:pPr>
        <w:rPr>
          <w:rFonts w:ascii="Calibri" w:hAnsi="Calibri" w:cs="Calibri"/>
          <w:sz w:val="22"/>
          <w:szCs w:val="22"/>
        </w:rPr>
      </w:pPr>
    </w:p>
    <w:p w14:paraId="7E1FAE23" w14:textId="69ACFC83" w:rsidR="00C80CB9" w:rsidRDefault="009D3283" w:rsidP="00A44DCA">
      <w:pPr>
        <w:rPr>
          <w:rFonts w:ascii="Calibri" w:hAnsi="Calibri" w:cs="Calibri"/>
          <w:sz w:val="22"/>
          <w:szCs w:val="22"/>
        </w:rPr>
      </w:pPr>
      <w:r w:rsidRPr="008B78D6">
        <w:rPr>
          <w:rFonts w:ascii="Calibri" w:hAnsi="Calibri" w:cs="Calibri"/>
          <w:sz w:val="22"/>
          <w:szCs w:val="22"/>
        </w:rPr>
        <w:t xml:space="preserve">Additional Focus Unit: </w:t>
      </w:r>
      <w:r w:rsidR="00552146" w:rsidRPr="008B78D6">
        <w:rPr>
          <w:rFonts w:ascii="Calibri" w:hAnsi="Calibri" w:cs="Calibri"/>
          <w:sz w:val="22"/>
          <w:szCs w:val="22"/>
        </w:rPr>
        <w:t>FL2.12 How does the Bible help Christians to live a good life? (Pathway 3</w:t>
      </w:r>
      <w:r w:rsidR="00DF293A">
        <w:rPr>
          <w:rFonts w:ascii="Calibri" w:hAnsi="Calibri" w:cs="Calibri"/>
          <w:sz w:val="22"/>
          <w:szCs w:val="22"/>
        </w:rPr>
        <w:t>)</w:t>
      </w:r>
    </w:p>
    <w:p w14:paraId="7C0CF2EC" w14:textId="77777777" w:rsidR="00DF293A" w:rsidRPr="00DF293A" w:rsidRDefault="00DF293A" w:rsidP="00A44DCA">
      <w:pPr>
        <w:rPr>
          <w:rFonts w:ascii="Calibri" w:hAnsi="Calibri" w:cs="Calibri"/>
          <w:sz w:val="22"/>
          <w:szCs w:val="22"/>
        </w:rPr>
      </w:pPr>
    </w:p>
    <w:p w14:paraId="7E8D31E1" w14:textId="020E6AB1" w:rsidR="00A44DCA" w:rsidRDefault="00A44DCA" w:rsidP="00A44DCA">
      <w:pPr>
        <w:rPr>
          <w:b/>
          <w:bCs/>
          <w:sz w:val="40"/>
          <w:szCs w:val="40"/>
        </w:rPr>
      </w:pPr>
      <w:r w:rsidRPr="00D076B8">
        <w:rPr>
          <w:b/>
          <w:bCs/>
          <w:noProof/>
          <w:sz w:val="40"/>
          <w:szCs w:val="40"/>
        </w:rPr>
        <w:drawing>
          <wp:anchor distT="0" distB="0" distL="114300" distR="114300" simplePos="0" relativeHeight="251667456" behindDoc="0" locked="0" layoutInCell="1" allowOverlap="1" wp14:anchorId="1ABC07D5" wp14:editId="3A854594">
            <wp:simplePos x="0" y="0"/>
            <wp:positionH relativeFrom="column">
              <wp:posOffset>7882255</wp:posOffset>
            </wp:positionH>
            <wp:positionV relativeFrom="paragraph">
              <wp:posOffset>-389466</wp:posOffset>
            </wp:positionV>
            <wp:extent cx="2214296" cy="753110"/>
            <wp:effectExtent l="0" t="0" r="0" b="8890"/>
            <wp:wrapNone/>
            <wp:docPr id="970465026"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46424" name="Picture 1" descr="A logo for a primary school&#10;&#10;Description automatically generated"/>
                    <pic:cNvPicPr/>
                  </pic:nvPicPr>
                  <pic:blipFill rotWithShape="1">
                    <a:blip r:embed="rId8">
                      <a:extLst>
                        <a:ext uri="{28A0092B-C50C-407E-A947-70E740481C1C}">
                          <a14:useLocalDpi xmlns:a14="http://schemas.microsoft.com/office/drawing/2010/main" val="0"/>
                        </a:ext>
                      </a:extLst>
                    </a:blip>
                    <a:srcRect t="10608" b="10765"/>
                    <a:stretch/>
                  </pic:blipFill>
                  <pic:spPr bwMode="auto">
                    <a:xfrm>
                      <a:off x="0" y="0"/>
                      <a:ext cx="2214296" cy="753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76B8">
        <w:rPr>
          <w:b/>
          <w:bCs/>
          <w:sz w:val="40"/>
          <w:szCs w:val="40"/>
        </w:rPr>
        <w:t>Long Term Plan</w:t>
      </w:r>
      <w:r>
        <w:rPr>
          <w:b/>
          <w:bCs/>
          <w:sz w:val="40"/>
          <w:szCs w:val="40"/>
        </w:rPr>
        <w:t xml:space="preserve"> R.E </w:t>
      </w:r>
      <w:r>
        <w:rPr>
          <w:b/>
          <w:bCs/>
          <w:noProof/>
          <w:sz w:val="40"/>
          <w:szCs w:val="40"/>
        </w:rPr>
        <w:t xml:space="preserve">– </w:t>
      </w:r>
      <w:r w:rsidR="000C69C2">
        <w:rPr>
          <w:b/>
          <w:bCs/>
          <w:noProof/>
          <w:sz w:val="40"/>
          <w:szCs w:val="40"/>
        </w:rPr>
        <w:t xml:space="preserve">Year </w:t>
      </w:r>
      <w:r w:rsidR="00520921">
        <w:rPr>
          <w:b/>
          <w:bCs/>
          <w:noProof/>
          <w:sz w:val="40"/>
          <w:szCs w:val="40"/>
        </w:rPr>
        <w:t xml:space="preserve">5 </w:t>
      </w:r>
      <w:r>
        <w:rPr>
          <w:b/>
          <w:bCs/>
          <w:noProof/>
          <w:sz w:val="40"/>
          <w:szCs w:val="40"/>
        </w:rPr>
        <w:t>September 2025</w:t>
      </w:r>
    </w:p>
    <w:tbl>
      <w:tblPr>
        <w:tblStyle w:val="TableGrid"/>
        <w:tblW w:w="15451" w:type="dxa"/>
        <w:tblInd w:w="-147" w:type="dxa"/>
        <w:tblLook w:val="04E0" w:firstRow="1" w:lastRow="1" w:firstColumn="1" w:lastColumn="0" w:noHBand="0" w:noVBand="1"/>
      </w:tblPr>
      <w:tblGrid>
        <w:gridCol w:w="877"/>
        <w:gridCol w:w="2429"/>
        <w:gridCol w:w="2427"/>
        <w:gridCol w:w="2427"/>
        <w:gridCol w:w="2427"/>
        <w:gridCol w:w="1353"/>
        <w:gridCol w:w="1074"/>
        <w:gridCol w:w="2437"/>
      </w:tblGrid>
      <w:tr w:rsidR="00A44DCA" w14:paraId="67153B20" w14:textId="77777777" w:rsidTr="00D65963">
        <w:trPr>
          <w:trHeight w:val="472"/>
        </w:trPr>
        <w:tc>
          <w:tcPr>
            <w:tcW w:w="877" w:type="dxa"/>
            <w:shd w:val="clear" w:color="auto" w:fill="4C94D8" w:themeFill="text2" w:themeFillTint="80"/>
          </w:tcPr>
          <w:p w14:paraId="09BF90DC" w14:textId="77777777" w:rsidR="00A44DCA" w:rsidRDefault="00A44DCA" w:rsidP="00D65963"/>
        </w:tc>
        <w:tc>
          <w:tcPr>
            <w:tcW w:w="2429" w:type="dxa"/>
            <w:shd w:val="clear" w:color="auto" w:fill="00B0F0"/>
            <w:vAlign w:val="center"/>
          </w:tcPr>
          <w:p w14:paraId="1524EED0" w14:textId="77777777" w:rsidR="00A44DCA" w:rsidRPr="008B478C" w:rsidRDefault="00A44DCA" w:rsidP="00D65963">
            <w:pPr>
              <w:jc w:val="center"/>
              <w:rPr>
                <w:b/>
                <w:bCs/>
                <w:sz w:val="28"/>
                <w:szCs w:val="28"/>
              </w:rPr>
            </w:pPr>
            <w:r w:rsidRPr="008B478C">
              <w:rPr>
                <w:b/>
                <w:bCs/>
                <w:sz w:val="28"/>
                <w:szCs w:val="28"/>
              </w:rPr>
              <w:t>Autumn 1</w:t>
            </w:r>
          </w:p>
        </w:tc>
        <w:tc>
          <w:tcPr>
            <w:tcW w:w="2427" w:type="dxa"/>
            <w:shd w:val="clear" w:color="auto" w:fill="00B0F0"/>
            <w:vAlign w:val="center"/>
          </w:tcPr>
          <w:p w14:paraId="44EA5F74" w14:textId="77777777" w:rsidR="00A44DCA" w:rsidRPr="008B478C" w:rsidRDefault="00A44DCA" w:rsidP="00D65963">
            <w:pPr>
              <w:jc w:val="center"/>
              <w:rPr>
                <w:b/>
                <w:bCs/>
                <w:sz w:val="28"/>
                <w:szCs w:val="28"/>
              </w:rPr>
            </w:pPr>
            <w:r w:rsidRPr="008B478C">
              <w:rPr>
                <w:b/>
                <w:bCs/>
                <w:sz w:val="28"/>
                <w:szCs w:val="28"/>
              </w:rPr>
              <w:t>Autumn 2</w:t>
            </w:r>
          </w:p>
        </w:tc>
        <w:tc>
          <w:tcPr>
            <w:tcW w:w="2427" w:type="dxa"/>
            <w:shd w:val="clear" w:color="auto" w:fill="00B0F0"/>
            <w:vAlign w:val="center"/>
          </w:tcPr>
          <w:p w14:paraId="6E5CC053" w14:textId="77777777" w:rsidR="00A44DCA" w:rsidRPr="008B478C" w:rsidRDefault="00A44DCA" w:rsidP="00D65963">
            <w:pPr>
              <w:jc w:val="center"/>
              <w:rPr>
                <w:b/>
                <w:bCs/>
                <w:sz w:val="28"/>
                <w:szCs w:val="28"/>
              </w:rPr>
            </w:pPr>
            <w:r w:rsidRPr="008B478C">
              <w:rPr>
                <w:b/>
                <w:bCs/>
                <w:sz w:val="28"/>
                <w:szCs w:val="28"/>
              </w:rPr>
              <w:t>Spring 1</w:t>
            </w:r>
          </w:p>
        </w:tc>
        <w:tc>
          <w:tcPr>
            <w:tcW w:w="2427" w:type="dxa"/>
            <w:shd w:val="clear" w:color="auto" w:fill="00B0F0"/>
            <w:vAlign w:val="center"/>
          </w:tcPr>
          <w:p w14:paraId="774B3286" w14:textId="77777777" w:rsidR="00A44DCA" w:rsidRPr="008B478C" w:rsidRDefault="00A44DCA" w:rsidP="00D65963">
            <w:pPr>
              <w:jc w:val="center"/>
              <w:rPr>
                <w:b/>
                <w:bCs/>
                <w:sz w:val="28"/>
                <w:szCs w:val="28"/>
              </w:rPr>
            </w:pPr>
            <w:r w:rsidRPr="008B478C">
              <w:rPr>
                <w:b/>
                <w:bCs/>
                <w:sz w:val="28"/>
                <w:szCs w:val="28"/>
              </w:rPr>
              <w:t>Spring 2</w:t>
            </w:r>
          </w:p>
        </w:tc>
        <w:tc>
          <w:tcPr>
            <w:tcW w:w="2427" w:type="dxa"/>
            <w:gridSpan w:val="2"/>
            <w:shd w:val="clear" w:color="auto" w:fill="00B0F0"/>
            <w:vAlign w:val="center"/>
          </w:tcPr>
          <w:p w14:paraId="1ADE40FC" w14:textId="77777777" w:rsidR="00A44DCA" w:rsidRPr="008B478C" w:rsidRDefault="00A44DCA" w:rsidP="00D65963">
            <w:pPr>
              <w:jc w:val="center"/>
              <w:rPr>
                <w:b/>
                <w:bCs/>
                <w:sz w:val="28"/>
                <w:szCs w:val="28"/>
              </w:rPr>
            </w:pPr>
            <w:r w:rsidRPr="008B478C">
              <w:rPr>
                <w:b/>
                <w:bCs/>
                <w:sz w:val="28"/>
                <w:szCs w:val="28"/>
              </w:rPr>
              <w:t>Summer 1</w:t>
            </w:r>
          </w:p>
        </w:tc>
        <w:tc>
          <w:tcPr>
            <w:tcW w:w="2437" w:type="dxa"/>
            <w:shd w:val="clear" w:color="auto" w:fill="00B0F0"/>
            <w:vAlign w:val="center"/>
          </w:tcPr>
          <w:p w14:paraId="5B6FB23A" w14:textId="77777777" w:rsidR="00A44DCA" w:rsidRPr="008B478C" w:rsidRDefault="00A44DCA" w:rsidP="00D65963">
            <w:pPr>
              <w:jc w:val="center"/>
              <w:rPr>
                <w:b/>
                <w:bCs/>
                <w:sz w:val="28"/>
                <w:szCs w:val="28"/>
              </w:rPr>
            </w:pPr>
            <w:r w:rsidRPr="008B478C">
              <w:rPr>
                <w:b/>
                <w:bCs/>
                <w:sz w:val="28"/>
                <w:szCs w:val="28"/>
              </w:rPr>
              <w:t>Summer 2</w:t>
            </w:r>
          </w:p>
        </w:tc>
      </w:tr>
      <w:tr w:rsidR="00817359" w:rsidRPr="00083262" w14:paraId="2925242E" w14:textId="2FCBCFE4" w:rsidTr="00817359">
        <w:trPr>
          <w:trHeight w:val="276"/>
        </w:trPr>
        <w:tc>
          <w:tcPr>
            <w:tcW w:w="877" w:type="dxa"/>
            <w:vMerge w:val="restart"/>
            <w:shd w:val="clear" w:color="auto" w:fill="4C94D8" w:themeFill="text2" w:themeFillTint="80"/>
            <w:vAlign w:val="center"/>
          </w:tcPr>
          <w:p w14:paraId="348A3595" w14:textId="77777777" w:rsidR="00817359" w:rsidRPr="00B579BC" w:rsidRDefault="00817359" w:rsidP="00D65963">
            <w:pPr>
              <w:jc w:val="center"/>
              <w:rPr>
                <w:b/>
                <w:bCs/>
                <w:sz w:val="20"/>
                <w:szCs w:val="20"/>
              </w:rPr>
            </w:pPr>
            <w:r>
              <w:rPr>
                <w:b/>
                <w:bCs/>
                <w:sz w:val="20"/>
                <w:szCs w:val="20"/>
              </w:rPr>
              <w:t>RE</w:t>
            </w:r>
            <w:r w:rsidRPr="00B579BC">
              <w:rPr>
                <w:b/>
                <w:bCs/>
                <w:sz w:val="20"/>
                <w:szCs w:val="20"/>
              </w:rPr>
              <w:t xml:space="preserve"> </w:t>
            </w:r>
          </w:p>
        </w:tc>
        <w:tc>
          <w:tcPr>
            <w:tcW w:w="2429" w:type="dxa"/>
            <w:shd w:val="clear" w:color="auto" w:fill="E8E8E8" w:themeFill="background2"/>
          </w:tcPr>
          <w:p w14:paraId="353671BE" w14:textId="77777777" w:rsidR="00817359" w:rsidRPr="008B78D6" w:rsidRDefault="00817359" w:rsidP="00D65963">
            <w:pPr>
              <w:rPr>
                <w:rFonts w:ascii="Calibri" w:hAnsi="Calibri" w:cs="Calibri"/>
                <w:color w:val="0E2841"/>
                <w:sz w:val="22"/>
                <w:szCs w:val="22"/>
              </w:rPr>
            </w:pPr>
            <w:r w:rsidRPr="008B78D6">
              <w:rPr>
                <w:rFonts w:ascii="Calibri" w:hAnsi="Calibri" w:cs="Calibri"/>
                <w:color w:val="0E2841"/>
                <w:sz w:val="22"/>
                <w:szCs w:val="22"/>
              </w:rPr>
              <w:t>Unit Title</w:t>
            </w:r>
          </w:p>
        </w:tc>
        <w:tc>
          <w:tcPr>
            <w:tcW w:w="2427" w:type="dxa"/>
            <w:shd w:val="clear" w:color="auto" w:fill="E8E8E8" w:themeFill="background2"/>
          </w:tcPr>
          <w:p w14:paraId="04B64CFC" w14:textId="77777777" w:rsidR="00817359" w:rsidRPr="008B78D6" w:rsidRDefault="00817359" w:rsidP="00D65963">
            <w:pPr>
              <w:rPr>
                <w:rFonts w:ascii="Calibri" w:hAnsi="Calibri" w:cs="Calibri"/>
                <w:color w:val="0E2841"/>
                <w:sz w:val="22"/>
                <w:szCs w:val="22"/>
              </w:rPr>
            </w:pPr>
          </w:p>
        </w:tc>
        <w:tc>
          <w:tcPr>
            <w:tcW w:w="2427" w:type="dxa"/>
            <w:shd w:val="clear" w:color="auto" w:fill="E8E8E8" w:themeFill="background2"/>
          </w:tcPr>
          <w:p w14:paraId="60B4138C" w14:textId="77777777" w:rsidR="00817359" w:rsidRPr="008B78D6" w:rsidRDefault="00817359" w:rsidP="00D65963">
            <w:pPr>
              <w:rPr>
                <w:rFonts w:ascii="Calibri" w:hAnsi="Calibri" w:cs="Calibri"/>
                <w:sz w:val="22"/>
                <w:szCs w:val="22"/>
              </w:rPr>
            </w:pPr>
          </w:p>
        </w:tc>
        <w:tc>
          <w:tcPr>
            <w:tcW w:w="3780" w:type="dxa"/>
            <w:gridSpan w:val="2"/>
            <w:shd w:val="clear" w:color="auto" w:fill="E8E8E8" w:themeFill="background2"/>
          </w:tcPr>
          <w:p w14:paraId="75967C22" w14:textId="77777777" w:rsidR="00817359" w:rsidRPr="008B78D6" w:rsidRDefault="00817359" w:rsidP="00D65963">
            <w:pPr>
              <w:rPr>
                <w:rFonts w:ascii="Calibri" w:hAnsi="Calibri" w:cs="Calibri"/>
                <w:sz w:val="22"/>
                <w:szCs w:val="22"/>
              </w:rPr>
            </w:pPr>
          </w:p>
        </w:tc>
        <w:tc>
          <w:tcPr>
            <w:tcW w:w="3511" w:type="dxa"/>
            <w:gridSpan w:val="2"/>
            <w:shd w:val="clear" w:color="auto" w:fill="E8E8E8" w:themeFill="background2"/>
          </w:tcPr>
          <w:p w14:paraId="38F33CC3" w14:textId="77777777" w:rsidR="00817359" w:rsidRPr="008B78D6" w:rsidRDefault="00817359" w:rsidP="00D65963">
            <w:pPr>
              <w:rPr>
                <w:rFonts w:ascii="Calibri" w:hAnsi="Calibri" w:cs="Calibri"/>
                <w:sz w:val="22"/>
                <w:szCs w:val="22"/>
              </w:rPr>
            </w:pPr>
          </w:p>
        </w:tc>
      </w:tr>
      <w:tr w:rsidR="00817359" w:rsidRPr="00083262" w14:paraId="2F8C45F5" w14:textId="3A287273" w:rsidTr="00817359">
        <w:trPr>
          <w:trHeight w:val="1053"/>
        </w:trPr>
        <w:tc>
          <w:tcPr>
            <w:tcW w:w="877" w:type="dxa"/>
            <w:vMerge/>
            <w:shd w:val="clear" w:color="auto" w:fill="4C94D8" w:themeFill="text2" w:themeFillTint="80"/>
            <w:vAlign w:val="center"/>
          </w:tcPr>
          <w:p w14:paraId="10E9CE0F" w14:textId="77777777" w:rsidR="00817359" w:rsidRDefault="00817359" w:rsidP="00D65963">
            <w:pPr>
              <w:jc w:val="center"/>
              <w:rPr>
                <w:b/>
                <w:bCs/>
                <w:sz w:val="20"/>
                <w:szCs w:val="20"/>
              </w:rPr>
            </w:pPr>
          </w:p>
        </w:tc>
        <w:tc>
          <w:tcPr>
            <w:tcW w:w="2429" w:type="dxa"/>
            <w:shd w:val="clear" w:color="auto" w:fill="FFFFFF" w:themeFill="background1"/>
          </w:tcPr>
          <w:p w14:paraId="2985EBE1" w14:textId="77777777" w:rsidR="00817359" w:rsidRPr="00314180" w:rsidRDefault="00817359" w:rsidP="00520921">
            <w:pPr>
              <w:autoSpaceDE w:val="0"/>
              <w:autoSpaceDN w:val="0"/>
              <w:adjustRightInd w:val="0"/>
              <w:spacing w:line="276" w:lineRule="auto"/>
              <w:rPr>
                <w:rFonts w:ascii="Calibri" w:hAnsi="Calibri" w:cs="Calibri"/>
                <w:sz w:val="22"/>
                <w:szCs w:val="22"/>
              </w:rPr>
            </w:pPr>
            <w:r w:rsidRPr="00314180">
              <w:rPr>
                <w:rFonts w:ascii="Calibri" w:hAnsi="Calibri" w:cs="Calibri"/>
                <w:sz w:val="22"/>
                <w:szCs w:val="22"/>
              </w:rPr>
              <w:t>CU2.5 How and why are Jewish festivals celebrated today? (Pathway 5)</w:t>
            </w:r>
          </w:p>
          <w:p w14:paraId="7492C4A7" w14:textId="77777777" w:rsidR="00817359" w:rsidRPr="00314180" w:rsidRDefault="00817359" w:rsidP="00D65963">
            <w:pPr>
              <w:rPr>
                <w:rFonts w:ascii="Calibri" w:hAnsi="Calibri" w:cs="Calibri"/>
                <w:sz w:val="22"/>
                <w:szCs w:val="22"/>
              </w:rPr>
            </w:pPr>
          </w:p>
        </w:tc>
        <w:tc>
          <w:tcPr>
            <w:tcW w:w="2427" w:type="dxa"/>
            <w:shd w:val="clear" w:color="auto" w:fill="FFFFFF" w:themeFill="background1"/>
          </w:tcPr>
          <w:p w14:paraId="0ADF2AE9" w14:textId="77777777" w:rsidR="00833FFA" w:rsidRPr="00833FFA" w:rsidRDefault="00833FFA" w:rsidP="00833FFA">
            <w:pPr>
              <w:rPr>
                <w:rFonts w:ascii="Calibri" w:hAnsi="Calibri" w:cs="Calibri"/>
                <w:sz w:val="22"/>
                <w:szCs w:val="22"/>
              </w:rPr>
            </w:pPr>
            <w:r w:rsidRPr="00833FFA">
              <w:rPr>
                <w:rFonts w:ascii="Calibri" w:hAnsi="Calibri" w:cs="Calibri"/>
                <w:sz w:val="22"/>
                <w:szCs w:val="22"/>
              </w:rPr>
              <w:t>FU2.12 Should we forgive others? (Pathway 3)</w:t>
            </w:r>
          </w:p>
          <w:p w14:paraId="3D8F2524" w14:textId="1A5D5DAB" w:rsidR="00817359" w:rsidRPr="00314180" w:rsidRDefault="00817359" w:rsidP="00D65963">
            <w:pPr>
              <w:rPr>
                <w:rFonts w:ascii="Calibri" w:hAnsi="Calibri" w:cs="Calibri"/>
                <w:sz w:val="22"/>
                <w:szCs w:val="22"/>
              </w:rPr>
            </w:pPr>
          </w:p>
        </w:tc>
        <w:tc>
          <w:tcPr>
            <w:tcW w:w="2427" w:type="dxa"/>
            <w:shd w:val="clear" w:color="auto" w:fill="FFFFFF" w:themeFill="background1"/>
          </w:tcPr>
          <w:p w14:paraId="3790B444" w14:textId="30EC032F" w:rsidR="00817359" w:rsidRPr="00314180" w:rsidRDefault="00817359" w:rsidP="00520921">
            <w:pPr>
              <w:autoSpaceDE w:val="0"/>
              <w:autoSpaceDN w:val="0"/>
              <w:adjustRightInd w:val="0"/>
              <w:spacing w:line="276" w:lineRule="auto"/>
              <w:rPr>
                <w:rFonts w:ascii="Calibri" w:hAnsi="Calibri" w:cs="Calibri"/>
                <w:sz w:val="22"/>
                <w:szCs w:val="22"/>
              </w:rPr>
            </w:pPr>
            <w:r w:rsidRPr="00314180">
              <w:rPr>
                <w:rFonts w:ascii="Calibri" w:hAnsi="Calibri" w:cs="Calibri"/>
                <w:sz w:val="22"/>
                <w:szCs w:val="22"/>
              </w:rPr>
              <w:t>CU2.6 What do Christians believe about the old and new covenants? (Pathway 6)</w:t>
            </w:r>
          </w:p>
        </w:tc>
        <w:tc>
          <w:tcPr>
            <w:tcW w:w="3780" w:type="dxa"/>
            <w:gridSpan w:val="2"/>
            <w:shd w:val="clear" w:color="auto" w:fill="FFFFFF" w:themeFill="background1"/>
          </w:tcPr>
          <w:p w14:paraId="0EA41AAC" w14:textId="77777777" w:rsidR="00833FFA" w:rsidRPr="00833FFA" w:rsidRDefault="00833FFA" w:rsidP="00833FFA">
            <w:pPr>
              <w:rPr>
                <w:rFonts w:ascii="Calibri" w:hAnsi="Calibri" w:cs="Calibri"/>
                <w:sz w:val="22"/>
                <w:szCs w:val="22"/>
              </w:rPr>
            </w:pPr>
            <w:r w:rsidRPr="00833FFA">
              <w:rPr>
                <w:rFonts w:ascii="Calibri" w:hAnsi="Calibri" w:cs="Calibri"/>
                <w:sz w:val="22"/>
                <w:szCs w:val="22"/>
              </w:rPr>
              <w:t>FU2.14 How do Buddhists live a meaningful life? (Pathways 1 and 4)</w:t>
            </w:r>
          </w:p>
          <w:p w14:paraId="376B6EF4" w14:textId="5D79399D" w:rsidR="00817359" w:rsidRPr="00314180" w:rsidRDefault="00817359" w:rsidP="00D65963">
            <w:pPr>
              <w:rPr>
                <w:rFonts w:ascii="Calibri" w:hAnsi="Calibri" w:cs="Calibri"/>
                <w:sz w:val="22"/>
                <w:szCs w:val="22"/>
              </w:rPr>
            </w:pPr>
          </w:p>
        </w:tc>
        <w:tc>
          <w:tcPr>
            <w:tcW w:w="3511" w:type="dxa"/>
            <w:gridSpan w:val="2"/>
            <w:shd w:val="clear" w:color="auto" w:fill="FFFFFF" w:themeFill="background1"/>
          </w:tcPr>
          <w:p w14:paraId="3D0F06B9" w14:textId="77777777" w:rsidR="00817359" w:rsidRPr="00314180" w:rsidRDefault="00817359" w:rsidP="00817359">
            <w:pPr>
              <w:autoSpaceDE w:val="0"/>
              <w:autoSpaceDN w:val="0"/>
              <w:adjustRightInd w:val="0"/>
              <w:spacing w:line="276" w:lineRule="auto"/>
              <w:rPr>
                <w:rFonts w:ascii="Calibri" w:hAnsi="Calibri" w:cs="Calibri"/>
                <w:sz w:val="22"/>
                <w:szCs w:val="22"/>
              </w:rPr>
            </w:pPr>
            <w:r w:rsidRPr="00314180">
              <w:rPr>
                <w:rFonts w:ascii="Calibri" w:hAnsi="Calibri" w:cs="Calibri"/>
                <w:sz w:val="22"/>
                <w:szCs w:val="22"/>
              </w:rPr>
              <w:t>CU2.4 Why do some people go on pilgrimage? (Pathway 4)</w:t>
            </w:r>
          </w:p>
          <w:p w14:paraId="3CBB7234" w14:textId="77777777" w:rsidR="00817359" w:rsidRPr="00314180" w:rsidRDefault="00817359" w:rsidP="00D65963">
            <w:pPr>
              <w:rPr>
                <w:rFonts w:ascii="Calibri" w:hAnsi="Calibri" w:cs="Calibri"/>
                <w:sz w:val="22"/>
                <w:szCs w:val="22"/>
              </w:rPr>
            </w:pPr>
          </w:p>
        </w:tc>
      </w:tr>
      <w:tr w:rsidR="00817359" w:rsidRPr="00083262" w14:paraId="0608755A" w14:textId="1DFF236F" w:rsidTr="00817359">
        <w:trPr>
          <w:trHeight w:val="277"/>
        </w:trPr>
        <w:tc>
          <w:tcPr>
            <w:tcW w:w="877" w:type="dxa"/>
            <w:vMerge/>
            <w:shd w:val="clear" w:color="auto" w:fill="4C94D8" w:themeFill="text2" w:themeFillTint="80"/>
            <w:vAlign w:val="center"/>
          </w:tcPr>
          <w:p w14:paraId="33648E23" w14:textId="77777777" w:rsidR="00817359" w:rsidRPr="00B579BC" w:rsidRDefault="00817359" w:rsidP="00D65963">
            <w:pPr>
              <w:jc w:val="center"/>
              <w:rPr>
                <w:b/>
                <w:bCs/>
                <w:sz w:val="20"/>
                <w:szCs w:val="20"/>
              </w:rPr>
            </w:pPr>
          </w:p>
        </w:tc>
        <w:tc>
          <w:tcPr>
            <w:tcW w:w="2429" w:type="dxa"/>
            <w:shd w:val="clear" w:color="auto" w:fill="E8E8E8" w:themeFill="background2"/>
          </w:tcPr>
          <w:p w14:paraId="33ADAF28" w14:textId="77777777" w:rsidR="00817359" w:rsidRPr="008B78D6" w:rsidRDefault="00817359" w:rsidP="00D65963">
            <w:pPr>
              <w:rPr>
                <w:rFonts w:ascii="Calibri" w:hAnsi="Calibri" w:cs="Calibri"/>
                <w:color w:val="0E2841"/>
                <w:sz w:val="22"/>
                <w:szCs w:val="22"/>
              </w:rPr>
            </w:pPr>
            <w:r w:rsidRPr="008B78D6">
              <w:rPr>
                <w:rFonts w:ascii="Calibri" w:hAnsi="Calibri" w:cs="Calibri"/>
                <w:color w:val="0E2841"/>
                <w:sz w:val="22"/>
                <w:szCs w:val="22"/>
              </w:rPr>
              <w:t>Religion/Worldviews:</w:t>
            </w:r>
          </w:p>
        </w:tc>
        <w:tc>
          <w:tcPr>
            <w:tcW w:w="2427" w:type="dxa"/>
            <w:shd w:val="clear" w:color="auto" w:fill="E8E8E8" w:themeFill="background2"/>
          </w:tcPr>
          <w:p w14:paraId="29254E3A" w14:textId="77777777" w:rsidR="00817359" w:rsidRPr="008B78D6" w:rsidRDefault="00817359" w:rsidP="00D65963">
            <w:pPr>
              <w:rPr>
                <w:rFonts w:ascii="Calibri" w:hAnsi="Calibri" w:cs="Calibri"/>
                <w:color w:val="0E2841"/>
                <w:sz w:val="22"/>
                <w:szCs w:val="22"/>
              </w:rPr>
            </w:pPr>
          </w:p>
        </w:tc>
        <w:tc>
          <w:tcPr>
            <w:tcW w:w="2427" w:type="dxa"/>
            <w:shd w:val="clear" w:color="auto" w:fill="E8E8E8" w:themeFill="background2"/>
          </w:tcPr>
          <w:p w14:paraId="1736BF7E" w14:textId="77777777" w:rsidR="00817359" w:rsidRPr="008B78D6" w:rsidRDefault="00817359" w:rsidP="00D65963">
            <w:pPr>
              <w:rPr>
                <w:rFonts w:ascii="Calibri" w:hAnsi="Calibri" w:cs="Calibri"/>
                <w:sz w:val="22"/>
                <w:szCs w:val="22"/>
              </w:rPr>
            </w:pPr>
          </w:p>
        </w:tc>
        <w:tc>
          <w:tcPr>
            <w:tcW w:w="3780" w:type="dxa"/>
            <w:gridSpan w:val="2"/>
            <w:shd w:val="clear" w:color="auto" w:fill="E8E8E8" w:themeFill="background2"/>
          </w:tcPr>
          <w:p w14:paraId="370CEDB8" w14:textId="77777777" w:rsidR="00817359" w:rsidRPr="008B78D6" w:rsidRDefault="00817359" w:rsidP="00D65963">
            <w:pPr>
              <w:rPr>
                <w:rFonts w:ascii="Calibri" w:hAnsi="Calibri" w:cs="Calibri"/>
                <w:sz w:val="22"/>
                <w:szCs w:val="22"/>
              </w:rPr>
            </w:pPr>
          </w:p>
        </w:tc>
        <w:tc>
          <w:tcPr>
            <w:tcW w:w="3511" w:type="dxa"/>
            <w:gridSpan w:val="2"/>
            <w:shd w:val="clear" w:color="auto" w:fill="E8E8E8" w:themeFill="background2"/>
          </w:tcPr>
          <w:p w14:paraId="5FFF2CDE" w14:textId="77777777" w:rsidR="00817359" w:rsidRPr="008B78D6" w:rsidRDefault="00817359" w:rsidP="00D65963">
            <w:pPr>
              <w:rPr>
                <w:rFonts w:ascii="Calibri" w:hAnsi="Calibri" w:cs="Calibri"/>
                <w:sz w:val="22"/>
                <w:szCs w:val="22"/>
              </w:rPr>
            </w:pPr>
          </w:p>
        </w:tc>
      </w:tr>
      <w:tr w:rsidR="00817359" w:rsidRPr="00083262" w14:paraId="55EDCF8E" w14:textId="0F541A60" w:rsidTr="00817359">
        <w:trPr>
          <w:trHeight w:val="1152"/>
        </w:trPr>
        <w:tc>
          <w:tcPr>
            <w:tcW w:w="877" w:type="dxa"/>
            <w:vMerge/>
            <w:shd w:val="clear" w:color="auto" w:fill="4C94D8" w:themeFill="text2" w:themeFillTint="80"/>
            <w:vAlign w:val="center"/>
          </w:tcPr>
          <w:p w14:paraId="0D8AB871" w14:textId="77777777" w:rsidR="00817359" w:rsidRPr="00B579BC" w:rsidRDefault="00817359" w:rsidP="00817359">
            <w:pPr>
              <w:jc w:val="center"/>
              <w:rPr>
                <w:b/>
                <w:bCs/>
                <w:sz w:val="20"/>
                <w:szCs w:val="20"/>
              </w:rPr>
            </w:pPr>
          </w:p>
        </w:tc>
        <w:tc>
          <w:tcPr>
            <w:tcW w:w="2429" w:type="dxa"/>
            <w:shd w:val="clear" w:color="auto" w:fill="FFFFFF" w:themeFill="background1"/>
          </w:tcPr>
          <w:p w14:paraId="1DD28A1D" w14:textId="13C14A9D" w:rsidR="00817359" w:rsidRPr="008B78D6" w:rsidRDefault="00817359" w:rsidP="00817359">
            <w:pPr>
              <w:rPr>
                <w:rFonts w:ascii="Calibri" w:hAnsi="Calibri" w:cs="Calibri"/>
                <w:color w:val="0E2841"/>
                <w:sz w:val="22"/>
                <w:szCs w:val="22"/>
              </w:rPr>
            </w:pPr>
            <w:r w:rsidRPr="0013185E">
              <w:rPr>
                <w:rFonts w:ascii="Calibri" w:hAnsi="Calibri" w:cs="Calibri"/>
                <w:color w:val="7030A0"/>
                <w:sz w:val="22"/>
                <w:szCs w:val="22"/>
              </w:rPr>
              <w:t>Judaism</w:t>
            </w:r>
          </w:p>
        </w:tc>
        <w:tc>
          <w:tcPr>
            <w:tcW w:w="2427" w:type="dxa"/>
            <w:shd w:val="clear" w:color="auto" w:fill="FFFFFF" w:themeFill="background1"/>
          </w:tcPr>
          <w:p w14:paraId="310943D1" w14:textId="1CCE1E2E" w:rsidR="00817359" w:rsidRPr="008B78D6" w:rsidRDefault="0013185E" w:rsidP="00817359">
            <w:pPr>
              <w:rPr>
                <w:rFonts w:ascii="Calibri" w:hAnsi="Calibri" w:cs="Calibri"/>
                <w:color w:val="0E2841"/>
                <w:sz w:val="22"/>
                <w:szCs w:val="22"/>
              </w:rPr>
            </w:pPr>
            <w:r w:rsidRPr="0013185E">
              <w:rPr>
                <w:rFonts w:ascii="Calibri" w:hAnsi="Calibri" w:cs="Calibri"/>
                <w:color w:val="FF0000"/>
                <w:sz w:val="22"/>
                <w:szCs w:val="22"/>
              </w:rPr>
              <w:t>Christianity</w:t>
            </w:r>
          </w:p>
        </w:tc>
        <w:tc>
          <w:tcPr>
            <w:tcW w:w="2427" w:type="dxa"/>
            <w:shd w:val="clear" w:color="auto" w:fill="FFFFFF" w:themeFill="background1"/>
          </w:tcPr>
          <w:p w14:paraId="4B7B7521" w14:textId="4196928A" w:rsidR="00817359" w:rsidRPr="008B78D6" w:rsidRDefault="00817359" w:rsidP="00817359">
            <w:pPr>
              <w:rPr>
                <w:rFonts w:ascii="Calibri" w:hAnsi="Calibri" w:cs="Calibri"/>
                <w:sz w:val="22"/>
                <w:szCs w:val="22"/>
              </w:rPr>
            </w:pPr>
            <w:r w:rsidRPr="008B78D6">
              <w:rPr>
                <w:rFonts w:ascii="Calibri" w:hAnsi="Calibri" w:cs="Calibri"/>
                <w:color w:val="FF0000"/>
                <w:sz w:val="22"/>
                <w:szCs w:val="22"/>
              </w:rPr>
              <w:t>Christianity</w:t>
            </w:r>
          </w:p>
        </w:tc>
        <w:tc>
          <w:tcPr>
            <w:tcW w:w="3780" w:type="dxa"/>
            <w:gridSpan w:val="2"/>
            <w:shd w:val="clear" w:color="auto" w:fill="FFFFFF" w:themeFill="background1"/>
          </w:tcPr>
          <w:p w14:paraId="7FF86781" w14:textId="77777777" w:rsidR="0013185E" w:rsidRPr="0013185E" w:rsidRDefault="0013185E" w:rsidP="0013185E">
            <w:pPr>
              <w:rPr>
                <w:rFonts w:ascii="Calibri" w:hAnsi="Calibri" w:cs="Calibri"/>
                <w:color w:val="BF4E14" w:themeColor="accent2" w:themeShade="BF"/>
                <w:sz w:val="22"/>
                <w:szCs w:val="22"/>
              </w:rPr>
            </w:pPr>
            <w:r w:rsidRPr="0013185E">
              <w:rPr>
                <w:rFonts w:ascii="Calibri" w:hAnsi="Calibri" w:cs="Calibri"/>
                <w:color w:val="BF4E14" w:themeColor="accent2" w:themeShade="BF"/>
                <w:sz w:val="22"/>
                <w:szCs w:val="22"/>
              </w:rPr>
              <w:t>Buddhism</w:t>
            </w:r>
          </w:p>
          <w:p w14:paraId="6D0AE486" w14:textId="77777777" w:rsidR="00817359" w:rsidRPr="008B78D6" w:rsidRDefault="00817359" w:rsidP="00817359">
            <w:pPr>
              <w:rPr>
                <w:rFonts w:ascii="Calibri" w:hAnsi="Calibri" w:cs="Calibri"/>
                <w:sz w:val="22"/>
                <w:szCs w:val="22"/>
              </w:rPr>
            </w:pPr>
          </w:p>
        </w:tc>
        <w:tc>
          <w:tcPr>
            <w:tcW w:w="3511" w:type="dxa"/>
            <w:gridSpan w:val="2"/>
            <w:shd w:val="clear" w:color="auto" w:fill="FFFFFF" w:themeFill="background1"/>
          </w:tcPr>
          <w:p w14:paraId="28849850" w14:textId="46065A02" w:rsidR="00817359" w:rsidRPr="008B78D6" w:rsidRDefault="00817359" w:rsidP="00817359">
            <w:pPr>
              <w:rPr>
                <w:rFonts w:ascii="Calibri" w:hAnsi="Calibri" w:cs="Calibri"/>
                <w:sz w:val="22"/>
                <w:szCs w:val="22"/>
              </w:rPr>
            </w:pPr>
            <w:r w:rsidRPr="008B78D6">
              <w:rPr>
                <w:rFonts w:ascii="Calibri" w:hAnsi="Calibri" w:cs="Calibri"/>
                <w:color w:val="FF0000"/>
                <w:sz w:val="22"/>
                <w:szCs w:val="22"/>
              </w:rPr>
              <w:t>Christianity,</w:t>
            </w:r>
            <w:r w:rsidRPr="008B78D6">
              <w:rPr>
                <w:rFonts w:ascii="Calibri" w:hAnsi="Calibri" w:cs="Calibri"/>
                <w:color w:val="FFC000"/>
                <w:sz w:val="22"/>
                <w:szCs w:val="22"/>
              </w:rPr>
              <w:t xml:space="preserve"> Hindu Dharma,</w:t>
            </w:r>
            <w:r w:rsidRPr="008B78D6">
              <w:rPr>
                <w:rFonts w:ascii="Calibri" w:hAnsi="Calibri" w:cs="Calibri"/>
                <w:sz w:val="22"/>
                <w:szCs w:val="22"/>
              </w:rPr>
              <w:t xml:space="preserve"> </w:t>
            </w:r>
            <w:r w:rsidRPr="008B78D6">
              <w:rPr>
                <w:rFonts w:ascii="Calibri" w:hAnsi="Calibri" w:cs="Calibri"/>
                <w:color w:val="00B050"/>
                <w:sz w:val="22"/>
                <w:szCs w:val="22"/>
              </w:rPr>
              <w:t>Islam</w:t>
            </w:r>
            <w:r w:rsidRPr="008B78D6">
              <w:rPr>
                <w:rFonts w:ascii="Calibri" w:hAnsi="Calibri" w:cs="Calibri"/>
                <w:sz w:val="22"/>
                <w:szCs w:val="22"/>
              </w:rPr>
              <w:t xml:space="preserve">, </w:t>
            </w:r>
            <w:r w:rsidRPr="0013185E">
              <w:rPr>
                <w:rFonts w:ascii="Calibri" w:hAnsi="Calibri" w:cs="Calibri"/>
                <w:color w:val="7030A0"/>
                <w:sz w:val="22"/>
                <w:szCs w:val="22"/>
              </w:rPr>
              <w:t>Judaism</w:t>
            </w:r>
            <w:r w:rsidRPr="008B78D6">
              <w:rPr>
                <w:rFonts w:ascii="Calibri" w:hAnsi="Calibri" w:cs="Calibri"/>
                <w:color w:val="747474" w:themeColor="background2" w:themeShade="80"/>
                <w:sz w:val="22"/>
                <w:szCs w:val="22"/>
              </w:rPr>
              <w:t>,</w:t>
            </w:r>
            <w:r w:rsidRPr="008B78D6">
              <w:rPr>
                <w:rFonts w:ascii="Calibri" w:hAnsi="Calibri" w:cs="Calibri"/>
                <w:sz w:val="22"/>
                <w:szCs w:val="22"/>
              </w:rPr>
              <w:t xml:space="preserve"> </w:t>
            </w:r>
            <w:r w:rsidRPr="008B78D6">
              <w:rPr>
                <w:rFonts w:ascii="Calibri" w:hAnsi="Calibri" w:cs="Calibri"/>
                <w:color w:val="0070C0"/>
                <w:sz w:val="22"/>
                <w:szCs w:val="22"/>
              </w:rPr>
              <w:t>Sikhi</w:t>
            </w:r>
          </w:p>
        </w:tc>
      </w:tr>
      <w:tr w:rsidR="00817359" w:rsidRPr="00083262" w14:paraId="117D394A" w14:textId="0AE349CA" w:rsidTr="00817359">
        <w:trPr>
          <w:trHeight w:val="288"/>
        </w:trPr>
        <w:tc>
          <w:tcPr>
            <w:tcW w:w="877" w:type="dxa"/>
            <w:vMerge/>
            <w:shd w:val="clear" w:color="auto" w:fill="4C94D8" w:themeFill="text2" w:themeFillTint="80"/>
            <w:vAlign w:val="center"/>
          </w:tcPr>
          <w:p w14:paraId="69326A78" w14:textId="77777777" w:rsidR="00817359" w:rsidRPr="00B579BC" w:rsidRDefault="00817359" w:rsidP="00817359">
            <w:pPr>
              <w:jc w:val="center"/>
              <w:rPr>
                <w:b/>
                <w:bCs/>
                <w:sz w:val="20"/>
                <w:szCs w:val="20"/>
              </w:rPr>
            </w:pPr>
          </w:p>
        </w:tc>
        <w:tc>
          <w:tcPr>
            <w:tcW w:w="2429" w:type="dxa"/>
            <w:shd w:val="clear" w:color="auto" w:fill="E8E8E8" w:themeFill="background2"/>
          </w:tcPr>
          <w:p w14:paraId="4E2B6A50" w14:textId="77777777" w:rsidR="00817359" w:rsidRPr="008B78D6" w:rsidRDefault="00817359" w:rsidP="00817359">
            <w:pPr>
              <w:rPr>
                <w:rFonts w:ascii="Calibri" w:hAnsi="Calibri" w:cs="Calibri"/>
                <w:color w:val="0E2841"/>
                <w:sz w:val="22"/>
                <w:szCs w:val="22"/>
              </w:rPr>
            </w:pPr>
            <w:r w:rsidRPr="008B78D6">
              <w:rPr>
                <w:rFonts w:ascii="Calibri" w:hAnsi="Calibri" w:cs="Calibri"/>
                <w:color w:val="0E2841"/>
                <w:sz w:val="22"/>
                <w:szCs w:val="22"/>
              </w:rPr>
              <w:t>Why now?</w:t>
            </w:r>
          </w:p>
        </w:tc>
        <w:tc>
          <w:tcPr>
            <w:tcW w:w="2427" w:type="dxa"/>
            <w:shd w:val="clear" w:color="auto" w:fill="E8E8E8" w:themeFill="background2"/>
          </w:tcPr>
          <w:p w14:paraId="729A6E67" w14:textId="77777777" w:rsidR="00817359" w:rsidRPr="008B78D6" w:rsidRDefault="00817359" w:rsidP="00817359">
            <w:pPr>
              <w:rPr>
                <w:rFonts w:ascii="Calibri" w:hAnsi="Calibri" w:cs="Calibri"/>
                <w:color w:val="0E2841"/>
                <w:sz w:val="22"/>
                <w:szCs w:val="22"/>
              </w:rPr>
            </w:pPr>
          </w:p>
        </w:tc>
        <w:tc>
          <w:tcPr>
            <w:tcW w:w="2427" w:type="dxa"/>
            <w:shd w:val="clear" w:color="auto" w:fill="E8E8E8" w:themeFill="background2"/>
          </w:tcPr>
          <w:p w14:paraId="298A627A" w14:textId="77777777" w:rsidR="00817359" w:rsidRPr="008B78D6" w:rsidRDefault="00817359" w:rsidP="00817359">
            <w:pPr>
              <w:rPr>
                <w:rFonts w:ascii="Calibri" w:hAnsi="Calibri" w:cs="Calibri"/>
                <w:sz w:val="22"/>
                <w:szCs w:val="22"/>
              </w:rPr>
            </w:pPr>
          </w:p>
        </w:tc>
        <w:tc>
          <w:tcPr>
            <w:tcW w:w="3780" w:type="dxa"/>
            <w:gridSpan w:val="2"/>
            <w:shd w:val="clear" w:color="auto" w:fill="E8E8E8" w:themeFill="background2"/>
          </w:tcPr>
          <w:p w14:paraId="5F13B114" w14:textId="77777777" w:rsidR="00817359" w:rsidRPr="008B78D6" w:rsidRDefault="00817359" w:rsidP="00817359">
            <w:pPr>
              <w:rPr>
                <w:rFonts w:ascii="Calibri" w:hAnsi="Calibri" w:cs="Calibri"/>
                <w:sz w:val="22"/>
                <w:szCs w:val="22"/>
              </w:rPr>
            </w:pPr>
          </w:p>
        </w:tc>
        <w:tc>
          <w:tcPr>
            <w:tcW w:w="3511" w:type="dxa"/>
            <w:gridSpan w:val="2"/>
            <w:shd w:val="clear" w:color="auto" w:fill="E8E8E8" w:themeFill="background2"/>
          </w:tcPr>
          <w:p w14:paraId="4C928DF8" w14:textId="77777777" w:rsidR="00817359" w:rsidRPr="008B78D6" w:rsidRDefault="00817359" w:rsidP="00817359">
            <w:pPr>
              <w:rPr>
                <w:rFonts w:ascii="Calibri" w:hAnsi="Calibri" w:cs="Calibri"/>
                <w:sz w:val="22"/>
                <w:szCs w:val="22"/>
              </w:rPr>
            </w:pPr>
          </w:p>
        </w:tc>
      </w:tr>
      <w:tr w:rsidR="00817359" w:rsidRPr="00083262" w14:paraId="6A7B9FED" w14:textId="190567A8" w:rsidTr="00817359">
        <w:trPr>
          <w:trHeight w:val="1488"/>
        </w:trPr>
        <w:tc>
          <w:tcPr>
            <w:tcW w:w="877" w:type="dxa"/>
            <w:vMerge/>
            <w:shd w:val="clear" w:color="auto" w:fill="4C94D8" w:themeFill="text2" w:themeFillTint="80"/>
            <w:vAlign w:val="center"/>
          </w:tcPr>
          <w:p w14:paraId="0C0B8A60" w14:textId="77777777" w:rsidR="00817359" w:rsidRPr="00B579BC" w:rsidRDefault="00817359" w:rsidP="00817359">
            <w:pPr>
              <w:jc w:val="center"/>
              <w:rPr>
                <w:b/>
                <w:bCs/>
                <w:sz w:val="20"/>
                <w:szCs w:val="20"/>
              </w:rPr>
            </w:pPr>
          </w:p>
        </w:tc>
        <w:tc>
          <w:tcPr>
            <w:tcW w:w="2429" w:type="dxa"/>
            <w:shd w:val="clear" w:color="auto" w:fill="FFFFFF" w:themeFill="background1"/>
          </w:tcPr>
          <w:p w14:paraId="31C84B16" w14:textId="021ED858" w:rsidR="00817359" w:rsidRPr="00314180" w:rsidRDefault="00647846" w:rsidP="00817359">
            <w:pPr>
              <w:rPr>
                <w:rFonts w:ascii="Calibri" w:hAnsi="Calibri" w:cs="Calibri"/>
                <w:sz w:val="22"/>
                <w:szCs w:val="22"/>
              </w:rPr>
            </w:pPr>
            <w:r w:rsidRPr="00314180">
              <w:rPr>
                <w:rFonts w:ascii="Calibri" w:hAnsi="Calibri" w:cs="Calibri"/>
                <w:sz w:val="22"/>
                <w:szCs w:val="22"/>
              </w:rPr>
              <w:t>We revisit Jewish festivals in greater depth, synthesising prior learning from EYFS, Year 1, Year 3 and Year 4.</w:t>
            </w:r>
          </w:p>
        </w:tc>
        <w:tc>
          <w:tcPr>
            <w:tcW w:w="2427" w:type="dxa"/>
            <w:shd w:val="clear" w:color="auto" w:fill="FFFFFF" w:themeFill="background1"/>
          </w:tcPr>
          <w:p w14:paraId="6BF54609" w14:textId="121C587B" w:rsidR="00D02DBD" w:rsidRPr="00314180" w:rsidRDefault="00D02DBD" w:rsidP="00D02DBD">
            <w:pPr>
              <w:rPr>
                <w:rFonts w:ascii="Calibri" w:hAnsi="Calibri" w:cs="Calibri"/>
                <w:sz w:val="22"/>
                <w:szCs w:val="22"/>
              </w:rPr>
            </w:pPr>
            <w:r w:rsidRPr="00314180">
              <w:rPr>
                <w:rFonts w:ascii="Calibri" w:hAnsi="Calibri" w:cs="Calibri"/>
                <w:sz w:val="22"/>
                <w:szCs w:val="22"/>
              </w:rPr>
              <w:t>We explore forgiveness as a key value, connecting to prior units on moral teachings and community living.</w:t>
            </w:r>
          </w:p>
        </w:tc>
        <w:tc>
          <w:tcPr>
            <w:tcW w:w="2427" w:type="dxa"/>
            <w:shd w:val="clear" w:color="auto" w:fill="FFFFFF" w:themeFill="background1"/>
          </w:tcPr>
          <w:p w14:paraId="3B8CA634" w14:textId="77C108E5" w:rsidR="00817359" w:rsidRPr="00314180" w:rsidRDefault="00647846" w:rsidP="00817359">
            <w:pPr>
              <w:rPr>
                <w:rFonts w:ascii="Calibri" w:hAnsi="Calibri" w:cs="Calibri"/>
                <w:sz w:val="22"/>
                <w:szCs w:val="22"/>
              </w:rPr>
            </w:pPr>
            <w:r w:rsidRPr="00314180">
              <w:rPr>
                <w:rFonts w:ascii="Calibri" w:hAnsi="Calibri" w:cs="Calibri"/>
                <w:sz w:val="22"/>
                <w:szCs w:val="22"/>
              </w:rPr>
              <w:t>We compare Jewish and Christian covenants, extending Year 3’s work on Jewish stories and God’s promises.</w:t>
            </w:r>
          </w:p>
        </w:tc>
        <w:tc>
          <w:tcPr>
            <w:tcW w:w="3780" w:type="dxa"/>
            <w:gridSpan w:val="2"/>
            <w:shd w:val="clear" w:color="auto" w:fill="FFFFFF" w:themeFill="background1"/>
          </w:tcPr>
          <w:p w14:paraId="4669F8D3" w14:textId="7FDC5D3A" w:rsidR="00817359" w:rsidRPr="00314180" w:rsidRDefault="00647846" w:rsidP="00817359">
            <w:pPr>
              <w:rPr>
                <w:rFonts w:ascii="Calibri" w:hAnsi="Calibri" w:cs="Calibri"/>
                <w:sz w:val="22"/>
                <w:szCs w:val="22"/>
              </w:rPr>
            </w:pPr>
            <w:r w:rsidRPr="00314180">
              <w:rPr>
                <w:rFonts w:ascii="Calibri" w:hAnsi="Calibri" w:cs="Calibri"/>
                <w:sz w:val="22"/>
                <w:szCs w:val="22"/>
              </w:rPr>
              <w:t>We investigate Buddhist beliefs, linking to Year 3’s study of spirituality and Year 5’s autumn unit on pilgrimage.</w:t>
            </w:r>
          </w:p>
        </w:tc>
        <w:tc>
          <w:tcPr>
            <w:tcW w:w="3511" w:type="dxa"/>
            <w:gridSpan w:val="2"/>
            <w:shd w:val="clear" w:color="auto" w:fill="FFFFFF" w:themeFill="background1"/>
          </w:tcPr>
          <w:p w14:paraId="7F664848" w14:textId="35D407DD" w:rsidR="00817359" w:rsidRPr="00314180" w:rsidRDefault="00647846" w:rsidP="00817359">
            <w:pPr>
              <w:rPr>
                <w:rFonts w:ascii="Calibri" w:hAnsi="Calibri" w:cs="Calibri"/>
                <w:sz w:val="22"/>
                <w:szCs w:val="22"/>
              </w:rPr>
            </w:pPr>
            <w:r w:rsidRPr="00314180">
              <w:rPr>
                <w:rFonts w:ascii="Calibri" w:hAnsi="Calibri" w:cs="Calibri"/>
                <w:sz w:val="22"/>
                <w:szCs w:val="22"/>
              </w:rPr>
              <w:t>Building on Year 2’s study of worship and Year 4’s Sikhism unit, we explore why people go on pilgrimage across different religions.</w:t>
            </w:r>
          </w:p>
        </w:tc>
      </w:tr>
      <w:tr w:rsidR="00A21EE3" w:rsidRPr="00314180" w14:paraId="6FDADCC1" w14:textId="77777777" w:rsidTr="00DF293A">
        <w:trPr>
          <w:trHeight w:val="255"/>
        </w:trPr>
        <w:tc>
          <w:tcPr>
            <w:tcW w:w="15451" w:type="dxa"/>
            <w:gridSpan w:val="8"/>
            <w:shd w:val="clear" w:color="auto" w:fill="E8E8E8" w:themeFill="background2"/>
          </w:tcPr>
          <w:p w14:paraId="4A746F33" w14:textId="09B20FDE" w:rsidR="00A21EE3" w:rsidRPr="00314180" w:rsidRDefault="00A21EE3" w:rsidP="00A21EE3">
            <w:pPr>
              <w:rPr>
                <w:rFonts w:ascii="Calibri" w:hAnsi="Calibri" w:cs="Calibri"/>
                <w:sz w:val="22"/>
                <w:szCs w:val="22"/>
              </w:rPr>
            </w:pPr>
            <w:r>
              <w:rPr>
                <w:rFonts w:ascii="Calibri" w:hAnsi="Calibri" w:cs="Calibri"/>
                <w:sz w:val="22"/>
                <w:szCs w:val="22"/>
              </w:rPr>
              <w:t xml:space="preserve">Visits/Visitors - </w:t>
            </w:r>
            <w:r w:rsidRPr="00A21EE3">
              <w:rPr>
                <w:rFonts w:ascii="Calibri" w:hAnsi="Calibri" w:cs="Calibri"/>
                <w:sz w:val="22"/>
                <w:szCs w:val="22"/>
              </w:rPr>
              <w:t>These are suggestions based on the provided document and can be adjusted, especially as we have many local places of worship as well.</w:t>
            </w:r>
          </w:p>
        </w:tc>
      </w:tr>
      <w:tr w:rsidR="00DF293A" w:rsidRPr="00314180" w14:paraId="3A263536" w14:textId="77777777" w:rsidTr="00DF293A">
        <w:trPr>
          <w:trHeight w:val="1222"/>
        </w:trPr>
        <w:tc>
          <w:tcPr>
            <w:tcW w:w="15451" w:type="dxa"/>
            <w:gridSpan w:val="8"/>
            <w:shd w:val="clear" w:color="auto" w:fill="FFFFFF" w:themeFill="background1"/>
          </w:tcPr>
          <w:p w14:paraId="33220EA6" w14:textId="343C95EB" w:rsidR="006923DD" w:rsidRPr="006923DD" w:rsidRDefault="006923DD" w:rsidP="006923DD">
            <w:pPr>
              <w:rPr>
                <w:rFonts w:ascii="Calibri" w:hAnsi="Calibri" w:cs="Calibri"/>
                <w:sz w:val="22"/>
                <w:szCs w:val="22"/>
              </w:rPr>
            </w:pPr>
            <w:r>
              <w:rPr>
                <w:rFonts w:ascii="Calibri" w:hAnsi="Calibri" w:cs="Calibri"/>
                <w:b/>
                <w:bCs/>
                <w:sz w:val="22"/>
                <w:szCs w:val="22"/>
              </w:rPr>
              <w:t>Focus</w:t>
            </w:r>
            <w:r w:rsidRPr="006923DD">
              <w:rPr>
                <w:rFonts w:ascii="Calibri" w:hAnsi="Calibri" w:cs="Calibri"/>
                <w:b/>
                <w:bCs/>
                <w:sz w:val="22"/>
                <w:szCs w:val="22"/>
              </w:rPr>
              <w:t>:</w:t>
            </w:r>
            <w:r w:rsidRPr="006923DD">
              <w:rPr>
                <w:rFonts w:ascii="Calibri" w:hAnsi="Calibri" w:cs="Calibri"/>
                <w:sz w:val="22"/>
                <w:szCs w:val="22"/>
              </w:rPr>
              <w:t> </w:t>
            </w:r>
            <w:r w:rsidRPr="006923DD">
              <w:rPr>
                <w:rFonts w:ascii="Calibri" w:hAnsi="Calibri" w:cs="Calibri"/>
                <w:i/>
                <w:iCs/>
                <w:sz w:val="22"/>
                <w:szCs w:val="22"/>
              </w:rPr>
              <w:t>How do Buddhists live a meaningful life? (Pathways 1 and 4)</w:t>
            </w:r>
          </w:p>
          <w:p w14:paraId="3C98BD30" w14:textId="77777777" w:rsidR="006923DD" w:rsidRPr="006923DD" w:rsidRDefault="006923DD" w:rsidP="006923DD">
            <w:pPr>
              <w:numPr>
                <w:ilvl w:val="0"/>
                <w:numId w:val="16"/>
              </w:numPr>
              <w:rPr>
                <w:rFonts w:ascii="Calibri" w:hAnsi="Calibri" w:cs="Calibri"/>
                <w:sz w:val="22"/>
                <w:szCs w:val="22"/>
              </w:rPr>
            </w:pPr>
            <w:r w:rsidRPr="006923DD">
              <w:rPr>
                <w:rFonts w:ascii="Calibri" w:hAnsi="Calibri" w:cs="Calibri"/>
                <w:b/>
                <w:bCs/>
                <w:sz w:val="22"/>
                <w:szCs w:val="22"/>
              </w:rPr>
              <w:t>Visitor:</w:t>
            </w:r>
            <w:r w:rsidRPr="006923DD">
              <w:rPr>
                <w:rFonts w:ascii="Calibri" w:hAnsi="Calibri" w:cs="Calibri"/>
                <w:sz w:val="22"/>
                <w:szCs w:val="22"/>
              </w:rPr>
              <w:t> </w:t>
            </w:r>
            <w:r w:rsidRPr="006923DD">
              <w:rPr>
                <w:rFonts w:ascii="Calibri" w:hAnsi="Calibri" w:cs="Calibri"/>
                <w:b/>
                <w:bCs/>
                <w:sz w:val="22"/>
                <w:szCs w:val="22"/>
              </w:rPr>
              <w:t>Howard Quinn</w:t>
            </w:r>
            <w:r w:rsidRPr="006923DD">
              <w:rPr>
                <w:rFonts w:ascii="Calibri" w:hAnsi="Calibri" w:cs="Calibri"/>
                <w:sz w:val="22"/>
                <w:szCs w:val="22"/>
              </w:rPr>
              <w:t> (Kagyu Dechen Dzong Buddhist Centre, Harrogate)</w:t>
            </w:r>
          </w:p>
          <w:p w14:paraId="4A9EADD5" w14:textId="77777777" w:rsidR="006923DD" w:rsidRPr="006923DD" w:rsidRDefault="006923DD" w:rsidP="006923DD">
            <w:pPr>
              <w:numPr>
                <w:ilvl w:val="1"/>
                <w:numId w:val="16"/>
              </w:numPr>
              <w:rPr>
                <w:rFonts w:ascii="Calibri" w:hAnsi="Calibri" w:cs="Calibri"/>
                <w:sz w:val="22"/>
                <w:szCs w:val="22"/>
              </w:rPr>
            </w:pPr>
            <w:r w:rsidRPr="006923DD">
              <w:rPr>
                <w:rFonts w:ascii="Calibri" w:hAnsi="Calibri" w:cs="Calibri"/>
                <w:sz w:val="22"/>
                <w:szCs w:val="22"/>
              </w:rPr>
              <w:t>Will lead simple meditation and explain Buddhist spiritual practices</w:t>
            </w:r>
          </w:p>
          <w:p w14:paraId="447FA496" w14:textId="77777777" w:rsidR="006923DD" w:rsidRPr="006923DD" w:rsidRDefault="006923DD" w:rsidP="006923DD">
            <w:pPr>
              <w:numPr>
                <w:ilvl w:val="1"/>
                <w:numId w:val="16"/>
              </w:numPr>
              <w:rPr>
                <w:rFonts w:ascii="Calibri" w:hAnsi="Calibri" w:cs="Calibri"/>
                <w:sz w:val="22"/>
                <w:szCs w:val="22"/>
              </w:rPr>
            </w:pPr>
            <w:r w:rsidRPr="006923DD">
              <w:rPr>
                <w:rFonts w:ascii="Calibri" w:hAnsi="Calibri" w:cs="Calibri"/>
                <w:sz w:val="22"/>
                <w:szCs w:val="22"/>
              </w:rPr>
              <w:t>Can demonstrate prayer beads and prayer wheels</w:t>
            </w:r>
          </w:p>
          <w:p w14:paraId="6FD9F105" w14:textId="77777777" w:rsidR="006923DD" w:rsidRPr="006923DD" w:rsidRDefault="006923DD" w:rsidP="006923DD">
            <w:pPr>
              <w:numPr>
                <w:ilvl w:val="0"/>
                <w:numId w:val="16"/>
              </w:numPr>
              <w:rPr>
                <w:rFonts w:ascii="Calibri" w:hAnsi="Calibri" w:cs="Calibri"/>
                <w:sz w:val="22"/>
                <w:szCs w:val="22"/>
              </w:rPr>
            </w:pPr>
            <w:r w:rsidRPr="006923DD">
              <w:rPr>
                <w:rFonts w:ascii="Calibri" w:hAnsi="Calibri" w:cs="Calibri"/>
                <w:b/>
                <w:bCs/>
                <w:sz w:val="22"/>
                <w:szCs w:val="22"/>
              </w:rPr>
              <w:t>Visit:</w:t>
            </w:r>
            <w:r w:rsidRPr="006923DD">
              <w:rPr>
                <w:rFonts w:ascii="Calibri" w:hAnsi="Calibri" w:cs="Calibri"/>
                <w:sz w:val="22"/>
                <w:szCs w:val="22"/>
              </w:rPr>
              <w:t> </w:t>
            </w:r>
            <w:r w:rsidRPr="006923DD">
              <w:rPr>
                <w:rFonts w:ascii="Calibri" w:hAnsi="Calibri" w:cs="Calibri"/>
                <w:b/>
                <w:bCs/>
                <w:sz w:val="22"/>
                <w:szCs w:val="22"/>
              </w:rPr>
              <w:t>Jamyang Buddhist Centre, Leeds</w:t>
            </w:r>
          </w:p>
          <w:p w14:paraId="1700478D" w14:textId="77777777" w:rsidR="006923DD" w:rsidRPr="006923DD" w:rsidRDefault="006923DD" w:rsidP="006923DD">
            <w:pPr>
              <w:numPr>
                <w:ilvl w:val="1"/>
                <w:numId w:val="16"/>
              </w:numPr>
              <w:rPr>
                <w:rFonts w:ascii="Calibri" w:hAnsi="Calibri" w:cs="Calibri"/>
                <w:sz w:val="22"/>
                <w:szCs w:val="22"/>
              </w:rPr>
            </w:pPr>
            <w:r w:rsidRPr="006923DD">
              <w:rPr>
                <w:rFonts w:ascii="Calibri" w:hAnsi="Calibri" w:cs="Calibri"/>
                <w:sz w:val="22"/>
                <w:szCs w:val="22"/>
              </w:rPr>
              <w:t>Children will see a Buddhist shrine and learn about offerings</w:t>
            </w:r>
          </w:p>
          <w:p w14:paraId="3A53C12A" w14:textId="20719A26" w:rsidR="00DF293A" w:rsidRPr="007C08BC" w:rsidRDefault="006923DD" w:rsidP="00D65963">
            <w:pPr>
              <w:numPr>
                <w:ilvl w:val="1"/>
                <w:numId w:val="16"/>
              </w:numPr>
              <w:rPr>
                <w:rFonts w:ascii="Calibri" w:hAnsi="Calibri" w:cs="Calibri"/>
                <w:sz w:val="22"/>
                <w:szCs w:val="22"/>
              </w:rPr>
            </w:pPr>
            <w:r w:rsidRPr="006923DD">
              <w:rPr>
                <w:rFonts w:ascii="Calibri" w:hAnsi="Calibri" w:cs="Calibri"/>
                <w:sz w:val="22"/>
                <w:szCs w:val="22"/>
              </w:rPr>
              <w:t>Opportunity to try mindful walking meditation in their garden</w:t>
            </w:r>
          </w:p>
        </w:tc>
      </w:tr>
    </w:tbl>
    <w:p w14:paraId="23B328CE" w14:textId="77777777" w:rsidR="00A44DCA" w:rsidRDefault="00A44DCA" w:rsidP="00A44DCA">
      <w:pPr>
        <w:rPr>
          <w:color w:val="FF0000"/>
          <w:sz w:val="20"/>
          <w:szCs w:val="20"/>
        </w:rPr>
      </w:pPr>
    </w:p>
    <w:p w14:paraId="675346F1" w14:textId="77777777" w:rsidR="00C80CB9" w:rsidRDefault="00C80CB9" w:rsidP="00A44DCA">
      <w:pPr>
        <w:rPr>
          <w:b/>
          <w:bCs/>
          <w:sz w:val="40"/>
          <w:szCs w:val="40"/>
        </w:rPr>
      </w:pPr>
    </w:p>
    <w:p w14:paraId="51F100B9" w14:textId="77777777" w:rsidR="007C08BC" w:rsidRDefault="007C08BC" w:rsidP="00A44DCA">
      <w:pPr>
        <w:rPr>
          <w:b/>
          <w:bCs/>
          <w:sz w:val="40"/>
          <w:szCs w:val="40"/>
        </w:rPr>
      </w:pPr>
    </w:p>
    <w:p w14:paraId="0B470FE8" w14:textId="2180DAB6" w:rsidR="00A44DCA" w:rsidRDefault="00A44DCA" w:rsidP="00A44DCA">
      <w:pPr>
        <w:rPr>
          <w:b/>
          <w:bCs/>
          <w:sz w:val="40"/>
          <w:szCs w:val="40"/>
        </w:rPr>
      </w:pPr>
      <w:r w:rsidRPr="00D076B8">
        <w:rPr>
          <w:b/>
          <w:bCs/>
          <w:noProof/>
          <w:sz w:val="40"/>
          <w:szCs w:val="40"/>
        </w:rPr>
        <w:drawing>
          <wp:anchor distT="0" distB="0" distL="114300" distR="114300" simplePos="0" relativeHeight="251669504" behindDoc="0" locked="0" layoutInCell="1" allowOverlap="1" wp14:anchorId="573E4864" wp14:editId="0B6C18FF">
            <wp:simplePos x="0" y="0"/>
            <wp:positionH relativeFrom="column">
              <wp:posOffset>7882255</wp:posOffset>
            </wp:positionH>
            <wp:positionV relativeFrom="paragraph">
              <wp:posOffset>-389466</wp:posOffset>
            </wp:positionV>
            <wp:extent cx="2214296" cy="753110"/>
            <wp:effectExtent l="0" t="0" r="0" b="8890"/>
            <wp:wrapNone/>
            <wp:docPr id="997597938"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46424" name="Picture 1" descr="A logo for a primary school&#10;&#10;Description automatically generated"/>
                    <pic:cNvPicPr/>
                  </pic:nvPicPr>
                  <pic:blipFill rotWithShape="1">
                    <a:blip r:embed="rId8">
                      <a:extLst>
                        <a:ext uri="{28A0092B-C50C-407E-A947-70E740481C1C}">
                          <a14:useLocalDpi xmlns:a14="http://schemas.microsoft.com/office/drawing/2010/main" val="0"/>
                        </a:ext>
                      </a:extLst>
                    </a:blip>
                    <a:srcRect t="10608" b="10765"/>
                    <a:stretch/>
                  </pic:blipFill>
                  <pic:spPr bwMode="auto">
                    <a:xfrm>
                      <a:off x="0" y="0"/>
                      <a:ext cx="2214296" cy="753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76B8">
        <w:rPr>
          <w:b/>
          <w:bCs/>
          <w:sz w:val="40"/>
          <w:szCs w:val="40"/>
        </w:rPr>
        <w:t>Long Term Plan</w:t>
      </w:r>
      <w:r>
        <w:rPr>
          <w:b/>
          <w:bCs/>
          <w:sz w:val="40"/>
          <w:szCs w:val="40"/>
        </w:rPr>
        <w:t xml:space="preserve"> R.E </w:t>
      </w:r>
      <w:r>
        <w:rPr>
          <w:b/>
          <w:bCs/>
          <w:noProof/>
          <w:sz w:val="40"/>
          <w:szCs w:val="40"/>
        </w:rPr>
        <w:t xml:space="preserve">– </w:t>
      </w:r>
      <w:r w:rsidR="000C69C2">
        <w:rPr>
          <w:b/>
          <w:bCs/>
          <w:noProof/>
          <w:sz w:val="40"/>
          <w:szCs w:val="40"/>
        </w:rPr>
        <w:t>Year</w:t>
      </w:r>
      <w:r w:rsidR="00833FFA">
        <w:rPr>
          <w:b/>
          <w:bCs/>
          <w:noProof/>
          <w:sz w:val="40"/>
          <w:szCs w:val="40"/>
        </w:rPr>
        <w:t xml:space="preserve"> 6</w:t>
      </w:r>
      <w:r>
        <w:rPr>
          <w:b/>
          <w:bCs/>
          <w:noProof/>
          <w:sz w:val="40"/>
          <w:szCs w:val="40"/>
        </w:rPr>
        <w:t xml:space="preserve"> September 2025</w:t>
      </w:r>
    </w:p>
    <w:tbl>
      <w:tblPr>
        <w:tblStyle w:val="TableGrid"/>
        <w:tblW w:w="15451" w:type="dxa"/>
        <w:tblInd w:w="-147" w:type="dxa"/>
        <w:tblLook w:val="04E0" w:firstRow="1" w:lastRow="1" w:firstColumn="1" w:lastColumn="0" w:noHBand="0" w:noVBand="1"/>
      </w:tblPr>
      <w:tblGrid>
        <w:gridCol w:w="877"/>
        <w:gridCol w:w="2429"/>
        <w:gridCol w:w="2427"/>
        <w:gridCol w:w="2427"/>
        <w:gridCol w:w="2427"/>
        <w:gridCol w:w="2427"/>
        <w:gridCol w:w="2437"/>
      </w:tblGrid>
      <w:tr w:rsidR="00A44DCA" w14:paraId="2EDE91FB" w14:textId="77777777" w:rsidTr="00D65963">
        <w:trPr>
          <w:trHeight w:val="472"/>
        </w:trPr>
        <w:tc>
          <w:tcPr>
            <w:tcW w:w="877" w:type="dxa"/>
            <w:shd w:val="clear" w:color="auto" w:fill="4C94D8" w:themeFill="text2" w:themeFillTint="80"/>
          </w:tcPr>
          <w:p w14:paraId="4039DE2B" w14:textId="77777777" w:rsidR="00A44DCA" w:rsidRDefault="00A44DCA" w:rsidP="00D65963"/>
        </w:tc>
        <w:tc>
          <w:tcPr>
            <w:tcW w:w="2429" w:type="dxa"/>
            <w:shd w:val="clear" w:color="auto" w:fill="00B0F0"/>
            <w:vAlign w:val="center"/>
          </w:tcPr>
          <w:p w14:paraId="070CFBE1" w14:textId="77777777" w:rsidR="00A44DCA" w:rsidRPr="008B478C" w:rsidRDefault="00A44DCA" w:rsidP="00D65963">
            <w:pPr>
              <w:jc w:val="center"/>
              <w:rPr>
                <w:b/>
                <w:bCs/>
                <w:sz w:val="28"/>
                <w:szCs w:val="28"/>
              </w:rPr>
            </w:pPr>
            <w:r w:rsidRPr="008B478C">
              <w:rPr>
                <w:b/>
                <w:bCs/>
                <w:sz w:val="28"/>
                <w:szCs w:val="28"/>
              </w:rPr>
              <w:t>Autumn 1</w:t>
            </w:r>
          </w:p>
        </w:tc>
        <w:tc>
          <w:tcPr>
            <w:tcW w:w="2427" w:type="dxa"/>
            <w:shd w:val="clear" w:color="auto" w:fill="00B0F0"/>
            <w:vAlign w:val="center"/>
          </w:tcPr>
          <w:p w14:paraId="18279B91" w14:textId="77777777" w:rsidR="00A44DCA" w:rsidRPr="008B478C" w:rsidRDefault="00A44DCA" w:rsidP="00D65963">
            <w:pPr>
              <w:jc w:val="center"/>
              <w:rPr>
                <w:b/>
                <w:bCs/>
                <w:sz w:val="28"/>
                <w:szCs w:val="28"/>
              </w:rPr>
            </w:pPr>
            <w:r w:rsidRPr="008B478C">
              <w:rPr>
                <w:b/>
                <w:bCs/>
                <w:sz w:val="28"/>
                <w:szCs w:val="28"/>
              </w:rPr>
              <w:t>Autumn 2</w:t>
            </w:r>
          </w:p>
        </w:tc>
        <w:tc>
          <w:tcPr>
            <w:tcW w:w="2427" w:type="dxa"/>
            <w:shd w:val="clear" w:color="auto" w:fill="00B0F0"/>
            <w:vAlign w:val="center"/>
          </w:tcPr>
          <w:p w14:paraId="4287BF53" w14:textId="77777777" w:rsidR="00A44DCA" w:rsidRPr="008B478C" w:rsidRDefault="00A44DCA" w:rsidP="00D65963">
            <w:pPr>
              <w:jc w:val="center"/>
              <w:rPr>
                <w:b/>
                <w:bCs/>
                <w:sz w:val="28"/>
                <w:szCs w:val="28"/>
              </w:rPr>
            </w:pPr>
            <w:r w:rsidRPr="008B478C">
              <w:rPr>
                <w:b/>
                <w:bCs/>
                <w:sz w:val="28"/>
                <w:szCs w:val="28"/>
              </w:rPr>
              <w:t>Spring 1</w:t>
            </w:r>
          </w:p>
        </w:tc>
        <w:tc>
          <w:tcPr>
            <w:tcW w:w="2427" w:type="dxa"/>
            <w:shd w:val="clear" w:color="auto" w:fill="00B0F0"/>
            <w:vAlign w:val="center"/>
          </w:tcPr>
          <w:p w14:paraId="6CC3AF16" w14:textId="77777777" w:rsidR="00A44DCA" w:rsidRPr="008B478C" w:rsidRDefault="00A44DCA" w:rsidP="00D65963">
            <w:pPr>
              <w:jc w:val="center"/>
              <w:rPr>
                <w:b/>
                <w:bCs/>
                <w:sz w:val="28"/>
                <w:szCs w:val="28"/>
              </w:rPr>
            </w:pPr>
            <w:r w:rsidRPr="008B478C">
              <w:rPr>
                <w:b/>
                <w:bCs/>
                <w:sz w:val="28"/>
                <w:szCs w:val="28"/>
              </w:rPr>
              <w:t>Spring 2</w:t>
            </w:r>
          </w:p>
        </w:tc>
        <w:tc>
          <w:tcPr>
            <w:tcW w:w="2427" w:type="dxa"/>
            <w:shd w:val="clear" w:color="auto" w:fill="00B0F0"/>
            <w:vAlign w:val="center"/>
          </w:tcPr>
          <w:p w14:paraId="2A20DA53" w14:textId="77777777" w:rsidR="00A44DCA" w:rsidRPr="008B478C" w:rsidRDefault="00A44DCA" w:rsidP="00D65963">
            <w:pPr>
              <w:jc w:val="center"/>
              <w:rPr>
                <w:b/>
                <w:bCs/>
                <w:sz w:val="28"/>
                <w:szCs w:val="28"/>
              </w:rPr>
            </w:pPr>
            <w:r w:rsidRPr="008B478C">
              <w:rPr>
                <w:b/>
                <w:bCs/>
                <w:sz w:val="28"/>
                <w:szCs w:val="28"/>
              </w:rPr>
              <w:t>Summer 1</w:t>
            </w:r>
          </w:p>
        </w:tc>
        <w:tc>
          <w:tcPr>
            <w:tcW w:w="2437" w:type="dxa"/>
            <w:shd w:val="clear" w:color="auto" w:fill="00B0F0"/>
            <w:vAlign w:val="center"/>
          </w:tcPr>
          <w:p w14:paraId="49647B64" w14:textId="77777777" w:rsidR="00A44DCA" w:rsidRPr="008B478C" w:rsidRDefault="00A44DCA" w:rsidP="00D65963">
            <w:pPr>
              <w:jc w:val="center"/>
              <w:rPr>
                <w:b/>
                <w:bCs/>
                <w:sz w:val="28"/>
                <w:szCs w:val="28"/>
              </w:rPr>
            </w:pPr>
            <w:r w:rsidRPr="008B478C">
              <w:rPr>
                <w:b/>
                <w:bCs/>
                <w:sz w:val="28"/>
                <w:szCs w:val="28"/>
              </w:rPr>
              <w:t>Summer 2</w:t>
            </w:r>
          </w:p>
        </w:tc>
      </w:tr>
      <w:tr w:rsidR="00817359" w:rsidRPr="00083262" w14:paraId="6F594BE5" w14:textId="77777777" w:rsidTr="00502864">
        <w:trPr>
          <w:trHeight w:val="276"/>
        </w:trPr>
        <w:tc>
          <w:tcPr>
            <w:tcW w:w="877" w:type="dxa"/>
            <w:vMerge w:val="restart"/>
            <w:shd w:val="clear" w:color="auto" w:fill="4C94D8" w:themeFill="text2" w:themeFillTint="80"/>
            <w:vAlign w:val="center"/>
          </w:tcPr>
          <w:p w14:paraId="2B931E2E" w14:textId="77777777" w:rsidR="00817359" w:rsidRPr="00B579BC" w:rsidRDefault="00817359" w:rsidP="00D65963">
            <w:pPr>
              <w:jc w:val="center"/>
              <w:rPr>
                <w:b/>
                <w:bCs/>
                <w:sz w:val="20"/>
                <w:szCs w:val="20"/>
              </w:rPr>
            </w:pPr>
            <w:r>
              <w:rPr>
                <w:b/>
                <w:bCs/>
                <w:sz w:val="20"/>
                <w:szCs w:val="20"/>
              </w:rPr>
              <w:t>RE</w:t>
            </w:r>
            <w:r w:rsidRPr="00B579BC">
              <w:rPr>
                <w:b/>
                <w:bCs/>
                <w:sz w:val="20"/>
                <w:szCs w:val="20"/>
              </w:rPr>
              <w:t xml:space="preserve"> </w:t>
            </w:r>
          </w:p>
        </w:tc>
        <w:tc>
          <w:tcPr>
            <w:tcW w:w="2429" w:type="dxa"/>
            <w:shd w:val="clear" w:color="auto" w:fill="E8E8E8" w:themeFill="background2"/>
          </w:tcPr>
          <w:p w14:paraId="45F995F0" w14:textId="77777777" w:rsidR="00817359" w:rsidRPr="008B78D6" w:rsidRDefault="00817359" w:rsidP="00D65963">
            <w:pPr>
              <w:rPr>
                <w:rFonts w:ascii="Calibri" w:hAnsi="Calibri" w:cs="Calibri"/>
                <w:color w:val="0E2841"/>
                <w:sz w:val="22"/>
                <w:szCs w:val="22"/>
              </w:rPr>
            </w:pPr>
            <w:r w:rsidRPr="008B78D6">
              <w:rPr>
                <w:rFonts w:ascii="Calibri" w:hAnsi="Calibri" w:cs="Calibri"/>
                <w:color w:val="0E2841"/>
                <w:sz w:val="22"/>
                <w:szCs w:val="22"/>
              </w:rPr>
              <w:t>Unit Title</w:t>
            </w:r>
          </w:p>
        </w:tc>
        <w:tc>
          <w:tcPr>
            <w:tcW w:w="2427" w:type="dxa"/>
            <w:shd w:val="clear" w:color="auto" w:fill="E8E8E8" w:themeFill="background2"/>
          </w:tcPr>
          <w:p w14:paraId="12FA001E" w14:textId="77777777" w:rsidR="00817359" w:rsidRPr="008B78D6" w:rsidRDefault="00817359" w:rsidP="00D65963">
            <w:pPr>
              <w:rPr>
                <w:rFonts w:ascii="Calibri" w:hAnsi="Calibri" w:cs="Calibri"/>
                <w:color w:val="0E2841"/>
                <w:sz w:val="22"/>
                <w:szCs w:val="22"/>
              </w:rPr>
            </w:pPr>
          </w:p>
        </w:tc>
        <w:tc>
          <w:tcPr>
            <w:tcW w:w="2427" w:type="dxa"/>
            <w:shd w:val="clear" w:color="auto" w:fill="E8E8E8" w:themeFill="background2"/>
          </w:tcPr>
          <w:p w14:paraId="1BE32FE7" w14:textId="77777777" w:rsidR="00817359" w:rsidRPr="008B78D6" w:rsidRDefault="00817359" w:rsidP="00D65963">
            <w:pPr>
              <w:rPr>
                <w:rFonts w:ascii="Calibri" w:hAnsi="Calibri" w:cs="Calibri"/>
                <w:sz w:val="22"/>
                <w:szCs w:val="22"/>
              </w:rPr>
            </w:pPr>
          </w:p>
        </w:tc>
        <w:tc>
          <w:tcPr>
            <w:tcW w:w="2427" w:type="dxa"/>
            <w:shd w:val="clear" w:color="auto" w:fill="E8E8E8" w:themeFill="background2"/>
          </w:tcPr>
          <w:p w14:paraId="75B182D0" w14:textId="77777777" w:rsidR="00817359" w:rsidRPr="008B78D6" w:rsidRDefault="00817359" w:rsidP="00D65963">
            <w:pPr>
              <w:rPr>
                <w:rFonts w:ascii="Calibri" w:hAnsi="Calibri" w:cs="Calibri"/>
                <w:sz w:val="22"/>
                <w:szCs w:val="22"/>
              </w:rPr>
            </w:pPr>
          </w:p>
        </w:tc>
        <w:tc>
          <w:tcPr>
            <w:tcW w:w="4864" w:type="dxa"/>
            <w:gridSpan w:val="2"/>
            <w:shd w:val="clear" w:color="auto" w:fill="E8E8E8" w:themeFill="background2"/>
          </w:tcPr>
          <w:p w14:paraId="7941E0C8" w14:textId="77777777" w:rsidR="00817359" w:rsidRPr="008B78D6" w:rsidRDefault="00817359" w:rsidP="00D65963">
            <w:pPr>
              <w:rPr>
                <w:rFonts w:ascii="Calibri" w:hAnsi="Calibri" w:cs="Calibri"/>
                <w:sz w:val="22"/>
                <w:szCs w:val="22"/>
              </w:rPr>
            </w:pPr>
          </w:p>
        </w:tc>
      </w:tr>
      <w:tr w:rsidR="00817359" w:rsidRPr="00083262" w14:paraId="7E6A65F6" w14:textId="77777777" w:rsidTr="00D4758C">
        <w:trPr>
          <w:trHeight w:val="1053"/>
        </w:trPr>
        <w:tc>
          <w:tcPr>
            <w:tcW w:w="877" w:type="dxa"/>
            <w:vMerge/>
            <w:shd w:val="clear" w:color="auto" w:fill="4C94D8" w:themeFill="text2" w:themeFillTint="80"/>
            <w:vAlign w:val="center"/>
          </w:tcPr>
          <w:p w14:paraId="4FC1781E" w14:textId="77777777" w:rsidR="00817359" w:rsidRDefault="00817359" w:rsidP="00817359">
            <w:pPr>
              <w:jc w:val="center"/>
              <w:rPr>
                <w:b/>
                <w:bCs/>
                <w:sz w:val="20"/>
                <w:szCs w:val="20"/>
              </w:rPr>
            </w:pPr>
          </w:p>
        </w:tc>
        <w:tc>
          <w:tcPr>
            <w:tcW w:w="2429" w:type="dxa"/>
            <w:shd w:val="clear" w:color="auto" w:fill="FFFFFF" w:themeFill="background1"/>
          </w:tcPr>
          <w:p w14:paraId="4030981D" w14:textId="77777777" w:rsidR="00817359" w:rsidRPr="00314180" w:rsidRDefault="00817359" w:rsidP="00817359">
            <w:pPr>
              <w:autoSpaceDE w:val="0"/>
              <w:autoSpaceDN w:val="0"/>
              <w:adjustRightInd w:val="0"/>
              <w:spacing w:line="276" w:lineRule="auto"/>
              <w:rPr>
                <w:rFonts w:ascii="Calibri" w:hAnsi="Calibri" w:cs="Calibri"/>
                <w:sz w:val="22"/>
                <w:szCs w:val="22"/>
              </w:rPr>
            </w:pPr>
            <w:r w:rsidRPr="00314180">
              <w:rPr>
                <w:rFonts w:ascii="Calibri" w:hAnsi="Calibri" w:cs="Calibri"/>
                <w:sz w:val="22"/>
                <w:szCs w:val="22"/>
              </w:rPr>
              <w:t>CU2.2 How do Sikhs symbolise their commitment? (Pathway 2)</w:t>
            </w:r>
          </w:p>
          <w:p w14:paraId="4C29EE57" w14:textId="77777777" w:rsidR="00817359" w:rsidRPr="00314180" w:rsidRDefault="00817359" w:rsidP="00817359">
            <w:pPr>
              <w:rPr>
                <w:rFonts w:ascii="Calibri" w:hAnsi="Calibri" w:cs="Calibri"/>
                <w:sz w:val="22"/>
                <w:szCs w:val="22"/>
              </w:rPr>
            </w:pPr>
          </w:p>
        </w:tc>
        <w:tc>
          <w:tcPr>
            <w:tcW w:w="2427" w:type="dxa"/>
            <w:shd w:val="clear" w:color="auto" w:fill="FFFFFF" w:themeFill="background1"/>
          </w:tcPr>
          <w:p w14:paraId="7FA95878" w14:textId="6FA008CE" w:rsidR="00817359" w:rsidRPr="00314180" w:rsidRDefault="00833FFA" w:rsidP="00817359">
            <w:pPr>
              <w:rPr>
                <w:rFonts w:ascii="Calibri" w:hAnsi="Calibri" w:cs="Calibri"/>
                <w:sz w:val="22"/>
                <w:szCs w:val="22"/>
              </w:rPr>
            </w:pPr>
            <w:r w:rsidRPr="00314180">
              <w:rPr>
                <w:rFonts w:ascii="Calibri" w:hAnsi="Calibri" w:cs="Calibri"/>
                <w:sz w:val="22"/>
                <w:szCs w:val="22"/>
              </w:rPr>
              <w:t>FU2.13 Why are rites of passage important? (Pathways 2 and 4)</w:t>
            </w:r>
          </w:p>
        </w:tc>
        <w:tc>
          <w:tcPr>
            <w:tcW w:w="2427" w:type="dxa"/>
            <w:shd w:val="clear" w:color="auto" w:fill="FFFFFF" w:themeFill="background1"/>
          </w:tcPr>
          <w:p w14:paraId="1EB3DDC5" w14:textId="29D2BDD0" w:rsidR="00817359" w:rsidRPr="00314180" w:rsidRDefault="00833FFA" w:rsidP="00817359">
            <w:pPr>
              <w:rPr>
                <w:rFonts w:ascii="Calibri" w:hAnsi="Calibri" w:cs="Calibri"/>
                <w:sz w:val="22"/>
                <w:szCs w:val="22"/>
              </w:rPr>
            </w:pPr>
            <w:r w:rsidRPr="00314180">
              <w:rPr>
                <w:rFonts w:ascii="Calibri" w:hAnsi="Calibri" w:cs="Calibri"/>
                <w:sz w:val="22"/>
                <w:szCs w:val="22"/>
              </w:rPr>
              <w:t>FU2.11 What is the significance of Easter, Ascension and Pentecost? (Pathway 6)</w:t>
            </w:r>
          </w:p>
        </w:tc>
        <w:tc>
          <w:tcPr>
            <w:tcW w:w="2427" w:type="dxa"/>
            <w:shd w:val="clear" w:color="auto" w:fill="FFFFFF" w:themeFill="background1"/>
          </w:tcPr>
          <w:p w14:paraId="52290DD7" w14:textId="77777777" w:rsidR="00817359" w:rsidRPr="00314180" w:rsidRDefault="00817359" w:rsidP="00817359">
            <w:pPr>
              <w:autoSpaceDE w:val="0"/>
              <w:autoSpaceDN w:val="0"/>
              <w:adjustRightInd w:val="0"/>
              <w:spacing w:line="276" w:lineRule="auto"/>
              <w:rPr>
                <w:rFonts w:ascii="Calibri" w:hAnsi="Calibri" w:cs="Calibri"/>
                <w:sz w:val="22"/>
                <w:szCs w:val="22"/>
              </w:rPr>
            </w:pPr>
            <w:r w:rsidRPr="00314180">
              <w:rPr>
                <w:rFonts w:ascii="Calibri" w:hAnsi="Calibri" w:cs="Calibri"/>
                <w:sz w:val="22"/>
                <w:szCs w:val="22"/>
              </w:rPr>
              <w:t>CU2.1 What do Hindu people believe about God? (Pathway 1)</w:t>
            </w:r>
          </w:p>
          <w:p w14:paraId="754F90E0" w14:textId="77777777" w:rsidR="00817359" w:rsidRPr="00314180" w:rsidRDefault="00817359" w:rsidP="00817359">
            <w:pPr>
              <w:rPr>
                <w:rFonts w:ascii="Calibri" w:hAnsi="Calibri" w:cs="Calibri"/>
                <w:sz w:val="22"/>
                <w:szCs w:val="22"/>
              </w:rPr>
            </w:pPr>
          </w:p>
        </w:tc>
        <w:tc>
          <w:tcPr>
            <w:tcW w:w="4864" w:type="dxa"/>
            <w:gridSpan w:val="2"/>
            <w:shd w:val="clear" w:color="auto" w:fill="FFFFFF" w:themeFill="background1"/>
          </w:tcPr>
          <w:p w14:paraId="49D2008E" w14:textId="77777777" w:rsidR="00817359" w:rsidRPr="00314180" w:rsidRDefault="00817359" w:rsidP="00817359">
            <w:pPr>
              <w:autoSpaceDE w:val="0"/>
              <w:autoSpaceDN w:val="0"/>
              <w:adjustRightInd w:val="0"/>
              <w:spacing w:line="276" w:lineRule="auto"/>
              <w:rPr>
                <w:rFonts w:ascii="Calibri" w:hAnsi="Calibri" w:cs="Calibri"/>
                <w:sz w:val="22"/>
                <w:szCs w:val="22"/>
              </w:rPr>
            </w:pPr>
            <w:r w:rsidRPr="00314180">
              <w:rPr>
                <w:rFonts w:ascii="Calibri" w:hAnsi="Calibri" w:cs="Calibri"/>
                <w:sz w:val="22"/>
                <w:szCs w:val="22"/>
              </w:rPr>
              <w:t>CU2.3 What values do people live by? (Pathway 3)</w:t>
            </w:r>
          </w:p>
          <w:p w14:paraId="2BEEACDD" w14:textId="77777777" w:rsidR="00817359" w:rsidRPr="00314180" w:rsidRDefault="00817359" w:rsidP="00817359">
            <w:pPr>
              <w:rPr>
                <w:rFonts w:ascii="Calibri" w:hAnsi="Calibri" w:cs="Calibri"/>
                <w:sz w:val="22"/>
                <w:szCs w:val="22"/>
              </w:rPr>
            </w:pPr>
          </w:p>
        </w:tc>
      </w:tr>
      <w:tr w:rsidR="00817359" w:rsidRPr="00083262" w14:paraId="7E97E4E9" w14:textId="77777777" w:rsidTr="005C4CCC">
        <w:trPr>
          <w:trHeight w:val="277"/>
        </w:trPr>
        <w:tc>
          <w:tcPr>
            <w:tcW w:w="877" w:type="dxa"/>
            <w:vMerge/>
            <w:shd w:val="clear" w:color="auto" w:fill="4C94D8" w:themeFill="text2" w:themeFillTint="80"/>
            <w:vAlign w:val="center"/>
          </w:tcPr>
          <w:p w14:paraId="52D679BD" w14:textId="77777777" w:rsidR="00817359" w:rsidRPr="00B579BC" w:rsidRDefault="00817359" w:rsidP="00817359">
            <w:pPr>
              <w:jc w:val="center"/>
              <w:rPr>
                <w:b/>
                <w:bCs/>
                <w:sz w:val="20"/>
                <w:szCs w:val="20"/>
              </w:rPr>
            </w:pPr>
          </w:p>
        </w:tc>
        <w:tc>
          <w:tcPr>
            <w:tcW w:w="2429" w:type="dxa"/>
            <w:shd w:val="clear" w:color="auto" w:fill="E8E8E8" w:themeFill="background2"/>
          </w:tcPr>
          <w:p w14:paraId="09092CBE" w14:textId="2DE34281" w:rsidR="00817359" w:rsidRPr="008B78D6" w:rsidRDefault="00817359" w:rsidP="00817359">
            <w:pPr>
              <w:rPr>
                <w:rFonts w:ascii="Calibri" w:hAnsi="Calibri" w:cs="Calibri"/>
                <w:color w:val="0E2841"/>
                <w:sz w:val="22"/>
                <w:szCs w:val="22"/>
              </w:rPr>
            </w:pPr>
            <w:r w:rsidRPr="008B78D6">
              <w:rPr>
                <w:rFonts w:ascii="Calibri" w:hAnsi="Calibri" w:cs="Calibri"/>
                <w:color w:val="0E2841"/>
                <w:sz w:val="22"/>
                <w:szCs w:val="22"/>
              </w:rPr>
              <w:t>Religion/Worldviews:</w:t>
            </w:r>
          </w:p>
        </w:tc>
        <w:tc>
          <w:tcPr>
            <w:tcW w:w="2427" w:type="dxa"/>
            <w:shd w:val="clear" w:color="auto" w:fill="E8E8E8" w:themeFill="background2"/>
          </w:tcPr>
          <w:p w14:paraId="400629C6" w14:textId="77777777" w:rsidR="00817359" w:rsidRPr="008B78D6" w:rsidRDefault="00817359" w:rsidP="00817359">
            <w:pPr>
              <w:rPr>
                <w:rFonts w:ascii="Calibri" w:hAnsi="Calibri" w:cs="Calibri"/>
                <w:color w:val="0E2841"/>
                <w:sz w:val="22"/>
                <w:szCs w:val="22"/>
              </w:rPr>
            </w:pPr>
          </w:p>
        </w:tc>
        <w:tc>
          <w:tcPr>
            <w:tcW w:w="2427" w:type="dxa"/>
            <w:shd w:val="clear" w:color="auto" w:fill="E8E8E8" w:themeFill="background2"/>
          </w:tcPr>
          <w:p w14:paraId="477D65F9" w14:textId="77777777" w:rsidR="00817359" w:rsidRPr="008B78D6" w:rsidRDefault="00817359" w:rsidP="00817359">
            <w:pPr>
              <w:rPr>
                <w:rFonts w:ascii="Calibri" w:hAnsi="Calibri" w:cs="Calibri"/>
                <w:sz w:val="22"/>
                <w:szCs w:val="22"/>
              </w:rPr>
            </w:pPr>
          </w:p>
        </w:tc>
        <w:tc>
          <w:tcPr>
            <w:tcW w:w="2427" w:type="dxa"/>
            <w:shd w:val="clear" w:color="auto" w:fill="E8E8E8" w:themeFill="background2"/>
          </w:tcPr>
          <w:p w14:paraId="30BDE184" w14:textId="2F0A6F87" w:rsidR="00817359" w:rsidRPr="008B78D6" w:rsidRDefault="00817359" w:rsidP="00817359">
            <w:pPr>
              <w:rPr>
                <w:rFonts w:ascii="Calibri" w:hAnsi="Calibri" w:cs="Calibri"/>
                <w:sz w:val="22"/>
                <w:szCs w:val="22"/>
              </w:rPr>
            </w:pPr>
          </w:p>
        </w:tc>
        <w:tc>
          <w:tcPr>
            <w:tcW w:w="4864" w:type="dxa"/>
            <w:gridSpan w:val="2"/>
            <w:shd w:val="clear" w:color="auto" w:fill="E8E8E8" w:themeFill="background2"/>
          </w:tcPr>
          <w:p w14:paraId="20552C79" w14:textId="77777777" w:rsidR="00817359" w:rsidRPr="008B78D6" w:rsidRDefault="00817359" w:rsidP="00817359">
            <w:pPr>
              <w:rPr>
                <w:rFonts w:ascii="Calibri" w:hAnsi="Calibri" w:cs="Calibri"/>
                <w:sz w:val="22"/>
                <w:szCs w:val="22"/>
              </w:rPr>
            </w:pPr>
          </w:p>
        </w:tc>
      </w:tr>
      <w:tr w:rsidR="00817359" w:rsidRPr="00083262" w14:paraId="195506FB" w14:textId="77777777" w:rsidTr="00194FE2">
        <w:trPr>
          <w:trHeight w:val="1152"/>
        </w:trPr>
        <w:tc>
          <w:tcPr>
            <w:tcW w:w="877" w:type="dxa"/>
            <w:vMerge/>
            <w:shd w:val="clear" w:color="auto" w:fill="4C94D8" w:themeFill="text2" w:themeFillTint="80"/>
            <w:vAlign w:val="center"/>
          </w:tcPr>
          <w:p w14:paraId="2435BF60" w14:textId="77777777" w:rsidR="00817359" w:rsidRPr="00B579BC" w:rsidRDefault="00817359" w:rsidP="00817359">
            <w:pPr>
              <w:jc w:val="center"/>
              <w:rPr>
                <w:b/>
                <w:bCs/>
                <w:sz w:val="20"/>
                <w:szCs w:val="20"/>
              </w:rPr>
            </w:pPr>
          </w:p>
        </w:tc>
        <w:tc>
          <w:tcPr>
            <w:tcW w:w="2429" w:type="dxa"/>
            <w:shd w:val="clear" w:color="auto" w:fill="FFFFFF" w:themeFill="background1"/>
          </w:tcPr>
          <w:p w14:paraId="3CFB7BC0" w14:textId="027B0F4E" w:rsidR="00817359" w:rsidRPr="008B78D6" w:rsidRDefault="00817359" w:rsidP="00817359">
            <w:pPr>
              <w:rPr>
                <w:rFonts w:ascii="Calibri" w:hAnsi="Calibri" w:cs="Calibri"/>
                <w:color w:val="0E2841"/>
                <w:sz w:val="22"/>
                <w:szCs w:val="22"/>
              </w:rPr>
            </w:pPr>
            <w:r w:rsidRPr="008B78D6">
              <w:rPr>
                <w:rFonts w:ascii="Calibri" w:hAnsi="Calibri" w:cs="Calibri"/>
                <w:color w:val="0070C0"/>
                <w:sz w:val="22"/>
                <w:szCs w:val="22"/>
              </w:rPr>
              <w:t>Sikhi</w:t>
            </w:r>
          </w:p>
        </w:tc>
        <w:tc>
          <w:tcPr>
            <w:tcW w:w="2427" w:type="dxa"/>
            <w:shd w:val="clear" w:color="auto" w:fill="FFFFFF" w:themeFill="background1"/>
          </w:tcPr>
          <w:p w14:paraId="16C73F3B" w14:textId="1B37D75A" w:rsidR="00817359" w:rsidRPr="008B78D6" w:rsidRDefault="0013185E" w:rsidP="0013185E">
            <w:pPr>
              <w:rPr>
                <w:rFonts w:ascii="Calibri" w:hAnsi="Calibri" w:cs="Calibri"/>
                <w:color w:val="0E2841"/>
                <w:sz w:val="22"/>
                <w:szCs w:val="22"/>
              </w:rPr>
            </w:pPr>
            <w:r w:rsidRPr="0013185E">
              <w:rPr>
                <w:rFonts w:ascii="Calibri" w:hAnsi="Calibri" w:cs="Calibri"/>
                <w:color w:val="00B050"/>
                <w:sz w:val="22"/>
                <w:szCs w:val="22"/>
              </w:rPr>
              <w:t>Islam</w:t>
            </w:r>
            <w:r w:rsidRPr="0013185E">
              <w:rPr>
                <w:rFonts w:ascii="Calibri" w:hAnsi="Calibri" w:cs="Calibri"/>
                <w:sz w:val="22"/>
                <w:szCs w:val="22"/>
              </w:rPr>
              <w:t xml:space="preserve">, </w:t>
            </w:r>
            <w:r w:rsidRPr="0013185E">
              <w:rPr>
                <w:rFonts w:ascii="Calibri" w:hAnsi="Calibri" w:cs="Calibri"/>
                <w:color w:val="FFC000"/>
                <w:sz w:val="22"/>
                <w:szCs w:val="22"/>
              </w:rPr>
              <w:t>Hindu Dharma</w:t>
            </w:r>
            <w:r w:rsidRPr="0013185E">
              <w:rPr>
                <w:rFonts w:ascii="Calibri" w:hAnsi="Calibri" w:cs="Calibri"/>
                <w:sz w:val="22"/>
                <w:szCs w:val="22"/>
              </w:rPr>
              <w:t xml:space="preserve">, </w:t>
            </w:r>
            <w:r w:rsidRPr="0013185E">
              <w:rPr>
                <w:rFonts w:ascii="Calibri" w:hAnsi="Calibri" w:cs="Calibri"/>
                <w:color w:val="FF0000"/>
                <w:sz w:val="22"/>
                <w:szCs w:val="22"/>
              </w:rPr>
              <w:t>Christianity</w:t>
            </w:r>
            <w:r w:rsidRPr="0013185E">
              <w:rPr>
                <w:rFonts w:ascii="Calibri" w:hAnsi="Calibri" w:cs="Calibri"/>
                <w:sz w:val="22"/>
                <w:szCs w:val="22"/>
              </w:rPr>
              <w:t xml:space="preserve">, </w:t>
            </w:r>
            <w:r w:rsidRPr="0013185E">
              <w:rPr>
                <w:rFonts w:ascii="Calibri" w:hAnsi="Calibri" w:cs="Calibri"/>
                <w:color w:val="7030A0"/>
                <w:sz w:val="22"/>
                <w:szCs w:val="22"/>
              </w:rPr>
              <w:t xml:space="preserve">Judaism </w:t>
            </w:r>
            <w:r w:rsidRPr="0013185E">
              <w:rPr>
                <w:rFonts w:ascii="Calibri" w:hAnsi="Calibri" w:cs="Calibri"/>
                <w:sz w:val="22"/>
                <w:szCs w:val="22"/>
              </w:rPr>
              <w:t xml:space="preserve">and </w:t>
            </w:r>
            <w:r w:rsidRPr="0013185E">
              <w:rPr>
                <w:rFonts w:ascii="Calibri" w:hAnsi="Calibri" w:cs="Calibri"/>
                <w:color w:val="0070C0"/>
                <w:sz w:val="22"/>
                <w:szCs w:val="22"/>
              </w:rPr>
              <w:t>Sikhi</w:t>
            </w:r>
          </w:p>
        </w:tc>
        <w:tc>
          <w:tcPr>
            <w:tcW w:w="2427" w:type="dxa"/>
            <w:shd w:val="clear" w:color="auto" w:fill="FFFFFF" w:themeFill="background1"/>
          </w:tcPr>
          <w:p w14:paraId="74D18309" w14:textId="4737FDF5" w:rsidR="00817359" w:rsidRPr="008B78D6" w:rsidRDefault="0013185E" w:rsidP="00817359">
            <w:pPr>
              <w:rPr>
                <w:rFonts w:ascii="Calibri" w:hAnsi="Calibri" w:cs="Calibri"/>
                <w:sz w:val="22"/>
                <w:szCs w:val="22"/>
              </w:rPr>
            </w:pPr>
            <w:r w:rsidRPr="0013185E">
              <w:rPr>
                <w:rFonts w:ascii="Calibri" w:hAnsi="Calibri" w:cs="Calibri"/>
                <w:color w:val="FF0000"/>
                <w:sz w:val="22"/>
                <w:szCs w:val="22"/>
              </w:rPr>
              <w:t>Christianity</w:t>
            </w:r>
          </w:p>
        </w:tc>
        <w:tc>
          <w:tcPr>
            <w:tcW w:w="2427" w:type="dxa"/>
            <w:shd w:val="clear" w:color="auto" w:fill="FFFFFF" w:themeFill="background1"/>
          </w:tcPr>
          <w:p w14:paraId="249CF0D9" w14:textId="3E654EC8" w:rsidR="00817359" w:rsidRPr="008B78D6" w:rsidRDefault="00817359" w:rsidP="00817359">
            <w:pPr>
              <w:autoSpaceDE w:val="0"/>
              <w:autoSpaceDN w:val="0"/>
              <w:adjustRightInd w:val="0"/>
              <w:spacing w:line="276" w:lineRule="auto"/>
              <w:rPr>
                <w:rFonts w:ascii="Calibri" w:hAnsi="Calibri" w:cs="Calibri"/>
                <w:sz w:val="22"/>
                <w:szCs w:val="22"/>
              </w:rPr>
            </w:pPr>
            <w:r w:rsidRPr="008B78D6">
              <w:rPr>
                <w:rFonts w:ascii="Calibri" w:hAnsi="Calibri" w:cs="Calibri"/>
                <w:color w:val="FFC000"/>
                <w:sz w:val="22"/>
                <w:szCs w:val="22"/>
              </w:rPr>
              <w:t>Hindu Dharma</w:t>
            </w:r>
          </w:p>
        </w:tc>
        <w:tc>
          <w:tcPr>
            <w:tcW w:w="4864" w:type="dxa"/>
            <w:gridSpan w:val="2"/>
            <w:shd w:val="clear" w:color="auto" w:fill="FFFFFF" w:themeFill="background1"/>
          </w:tcPr>
          <w:p w14:paraId="613DC254" w14:textId="0400E7CF" w:rsidR="00817359" w:rsidRPr="008B78D6" w:rsidRDefault="00817359" w:rsidP="00817359">
            <w:pPr>
              <w:rPr>
                <w:rFonts w:ascii="Calibri" w:hAnsi="Calibri" w:cs="Calibri"/>
                <w:sz w:val="22"/>
                <w:szCs w:val="22"/>
              </w:rPr>
            </w:pPr>
            <w:r w:rsidRPr="008B78D6">
              <w:rPr>
                <w:rFonts w:ascii="Calibri" w:hAnsi="Calibri" w:cs="Calibri"/>
                <w:color w:val="BF4E14" w:themeColor="accent2" w:themeShade="BF"/>
                <w:sz w:val="22"/>
                <w:szCs w:val="22"/>
              </w:rPr>
              <w:t>Buddhism</w:t>
            </w:r>
            <w:r w:rsidRPr="008B78D6">
              <w:rPr>
                <w:rFonts w:ascii="Calibri" w:hAnsi="Calibri" w:cs="Calibri"/>
                <w:sz w:val="22"/>
                <w:szCs w:val="22"/>
              </w:rPr>
              <w:t xml:space="preserve">, </w:t>
            </w:r>
            <w:r w:rsidRPr="008B78D6">
              <w:rPr>
                <w:rFonts w:ascii="Calibri" w:hAnsi="Calibri" w:cs="Calibri"/>
                <w:color w:val="FF0000"/>
                <w:sz w:val="22"/>
                <w:szCs w:val="22"/>
              </w:rPr>
              <w:t>Christianity</w:t>
            </w:r>
            <w:r w:rsidRPr="008B78D6">
              <w:rPr>
                <w:rFonts w:ascii="Calibri" w:hAnsi="Calibri" w:cs="Calibri"/>
                <w:sz w:val="22"/>
                <w:szCs w:val="22"/>
              </w:rPr>
              <w:t xml:space="preserve">, </w:t>
            </w:r>
            <w:r w:rsidRPr="008B78D6">
              <w:rPr>
                <w:rFonts w:ascii="Calibri" w:hAnsi="Calibri" w:cs="Calibri"/>
                <w:color w:val="FFC000"/>
                <w:sz w:val="22"/>
                <w:szCs w:val="22"/>
              </w:rPr>
              <w:t>Hindu Dharma,</w:t>
            </w:r>
            <w:r w:rsidRPr="008B78D6">
              <w:rPr>
                <w:rFonts w:ascii="Calibri" w:hAnsi="Calibri" w:cs="Calibri"/>
                <w:sz w:val="22"/>
                <w:szCs w:val="22"/>
              </w:rPr>
              <w:t xml:space="preserve"> </w:t>
            </w:r>
            <w:r w:rsidRPr="008B78D6">
              <w:rPr>
                <w:rFonts w:ascii="Calibri" w:hAnsi="Calibri" w:cs="Calibri"/>
                <w:color w:val="00B050"/>
                <w:sz w:val="22"/>
                <w:szCs w:val="22"/>
              </w:rPr>
              <w:t>Islam</w:t>
            </w:r>
            <w:r w:rsidRPr="008B78D6">
              <w:rPr>
                <w:rFonts w:ascii="Calibri" w:hAnsi="Calibri" w:cs="Calibri"/>
                <w:sz w:val="22"/>
                <w:szCs w:val="22"/>
              </w:rPr>
              <w:t xml:space="preserve">, </w:t>
            </w:r>
            <w:r w:rsidRPr="0013185E">
              <w:rPr>
                <w:rFonts w:ascii="Calibri" w:hAnsi="Calibri" w:cs="Calibri"/>
                <w:color w:val="7030A0"/>
                <w:sz w:val="22"/>
                <w:szCs w:val="22"/>
              </w:rPr>
              <w:t>Judaism</w:t>
            </w:r>
            <w:r w:rsidRPr="008B78D6">
              <w:rPr>
                <w:rFonts w:ascii="Calibri" w:hAnsi="Calibri" w:cs="Calibri"/>
                <w:color w:val="747474" w:themeColor="background2" w:themeShade="80"/>
                <w:sz w:val="22"/>
                <w:szCs w:val="22"/>
              </w:rPr>
              <w:t>,</w:t>
            </w:r>
            <w:r w:rsidRPr="008B78D6">
              <w:rPr>
                <w:rFonts w:ascii="Calibri" w:hAnsi="Calibri" w:cs="Calibri"/>
                <w:sz w:val="22"/>
                <w:szCs w:val="22"/>
              </w:rPr>
              <w:t xml:space="preserve"> </w:t>
            </w:r>
            <w:r w:rsidRPr="008B78D6">
              <w:rPr>
                <w:rFonts w:ascii="Calibri" w:hAnsi="Calibri" w:cs="Calibri"/>
                <w:color w:val="0070C0"/>
                <w:sz w:val="22"/>
                <w:szCs w:val="22"/>
              </w:rPr>
              <w:t xml:space="preserve">Sikhi, </w:t>
            </w:r>
            <w:r w:rsidRPr="008B78D6">
              <w:rPr>
                <w:rFonts w:ascii="Calibri" w:hAnsi="Calibri" w:cs="Calibri"/>
                <w:sz w:val="22"/>
                <w:szCs w:val="22"/>
              </w:rPr>
              <w:t>non-religious approaches</w:t>
            </w:r>
          </w:p>
        </w:tc>
      </w:tr>
      <w:tr w:rsidR="00817359" w:rsidRPr="00083262" w14:paraId="309F9C83" w14:textId="77777777" w:rsidTr="00A24A92">
        <w:trPr>
          <w:trHeight w:val="288"/>
        </w:trPr>
        <w:tc>
          <w:tcPr>
            <w:tcW w:w="877" w:type="dxa"/>
            <w:vMerge/>
            <w:shd w:val="clear" w:color="auto" w:fill="4C94D8" w:themeFill="text2" w:themeFillTint="80"/>
            <w:vAlign w:val="center"/>
          </w:tcPr>
          <w:p w14:paraId="2A5AE6D4" w14:textId="77777777" w:rsidR="00817359" w:rsidRPr="00B579BC" w:rsidRDefault="00817359" w:rsidP="00D65963">
            <w:pPr>
              <w:jc w:val="center"/>
              <w:rPr>
                <w:b/>
                <w:bCs/>
                <w:sz w:val="20"/>
                <w:szCs w:val="20"/>
              </w:rPr>
            </w:pPr>
          </w:p>
        </w:tc>
        <w:tc>
          <w:tcPr>
            <w:tcW w:w="2429" w:type="dxa"/>
            <w:shd w:val="clear" w:color="auto" w:fill="E8E8E8" w:themeFill="background2"/>
          </w:tcPr>
          <w:p w14:paraId="7C561373" w14:textId="77777777" w:rsidR="00817359" w:rsidRPr="008B78D6" w:rsidRDefault="00817359" w:rsidP="00D65963">
            <w:pPr>
              <w:rPr>
                <w:rFonts w:ascii="Calibri" w:hAnsi="Calibri" w:cs="Calibri"/>
                <w:color w:val="0E2841"/>
                <w:sz w:val="22"/>
                <w:szCs w:val="22"/>
              </w:rPr>
            </w:pPr>
            <w:r w:rsidRPr="008B78D6">
              <w:rPr>
                <w:rFonts w:ascii="Calibri" w:hAnsi="Calibri" w:cs="Calibri"/>
                <w:color w:val="0E2841"/>
                <w:sz w:val="22"/>
                <w:szCs w:val="22"/>
              </w:rPr>
              <w:t>Why now?</w:t>
            </w:r>
          </w:p>
        </w:tc>
        <w:tc>
          <w:tcPr>
            <w:tcW w:w="2427" w:type="dxa"/>
            <w:shd w:val="clear" w:color="auto" w:fill="E8E8E8" w:themeFill="background2"/>
          </w:tcPr>
          <w:p w14:paraId="0D352B13" w14:textId="77777777" w:rsidR="00817359" w:rsidRPr="008B78D6" w:rsidRDefault="00817359" w:rsidP="00D65963">
            <w:pPr>
              <w:rPr>
                <w:rFonts w:ascii="Calibri" w:hAnsi="Calibri" w:cs="Calibri"/>
                <w:color w:val="0E2841"/>
                <w:sz w:val="22"/>
                <w:szCs w:val="22"/>
              </w:rPr>
            </w:pPr>
          </w:p>
        </w:tc>
        <w:tc>
          <w:tcPr>
            <w:tcW w:w="2427" w:type="dxa"/>
            <w:shd w:val="clear" w:color="auto" w:fill="E8E8E8" w:themeFill="background2"/>
          </w:tcPr>
          <w:p w14:paraId="4BC23AF6" w14:textId="77777777" w:rsidR="00817359" w:rsidRPr="008B78D6" w:rsidRDefault="00817359" w:rsidP="00D65963">
            <w:pPr>
              <w:rPr>
                <w:rFonts w:ascii="Calibri" w:hAnsi="Calibri" w:cs="Calibri"/>
                <w:sz w:val="22"/>
                <w:szCs w:val="22"/>
              </w:rPr>
            </w:pPr>
          </w:p>
        </w:tc>
        <w:tc>
          <w:tcPr>
            <w:tcW w:w="2427" w:type="dxa"/>
            <w:shd w:val="clear" w:color="auto" w:fill="E8E8E8" w:themeFill="background2"/>
          </w:tcPr>
          <w:p w14:paraId="755CDF02" w14:textId="77777777" w:rsidR="00817359" w:rsidRPr="008B78D6" w:rsidRDefault="00817359" w:rsidP="00D65963">
            <w:pPr>
              <w:rPr>
                <w:rFonts w:ascii="Calibri" w:hAnsi="Calibri" w:cs="Calibri"/>
                <w:sz w:val="22"/>
                <w:szCs w:val="22"/>
              </w:rPr>
            </w:pPr>
          </w:p>
        </w:tc>
        <w:tc>
          <w:tcPr>
            <w:tcW w:w="4864" w:type="dxa"/>
            <w:gridSpan w:val="2"/>
            <w:shd w:val="clear" w:color="auto" w:fill="E8E8E8" w:themeFill="background2"/>
          </w:tcPr>
          <w:p w14:paraId="7DD006BE" w14:textId="77777777" w:rsidR="00817359" w:rsidRPr="008B78D6" w:rsidRDefault="00817359" w:rsidP="00D65963">
            <w:pPr>
              <w:rPr>
                <w:rFonts w:ascii="Calibri" w:hAnsi="Calibri" w:cs="Calibri"/>
                <w:sz w:val="22"/>
                <w:szCs w:val="22"/>
              </w:rPr>
            </w:pPr>
          </w:p>
        </w:tc>
      </w:tr>
      <w:tr w:rsidR="00817359" w:rsidRPr="00083262" w14:paraId="559E08A0" w14:textId="77777777" w:rsidTr="006520F3">
        <w:trPr>
          <w:trHeight w:val="1488"/>
        </w:trPr>
        <w:tc>
          <w:tcPr>
            <w:tcW w:w="877" w:type="dxa"/>
            <w:vMerge/>
            <w:shd w:val="clear" w:color="auto" w:fill="4C94D8" w:themeFill="text2" w:themeFillTint="80"/>
            <w:vAlign w:val="center"/>
          </w:tcPr>
          <w:p w14:paraId="7644203C" w14:textId="77777777" w:rsidR="00817359" w:rsidRPr="00B579BC" w:rsidRDefault="00817359" w:rsidP="00D65963">
            <w:pPr>
              <w:jc w:val="center"/>
              <w:rPr>
                <w:b/>
                <w:bCs/>
                <w:sz w:val="20"/>
                <w:szCs w:val="20"/>
              </w:rPr>
            </w:pPr>
          </w:p>
        </w:tc>
        <w:tc>
          <w:tcPr>
            <w:tcW w:w="2429" w:type="dxa"/>
            <w:shd w:val="clear" w:color="auto" w:fill="FFFFFF" w:themeFill="background1"/>
          </w:tcPr>
          <w:p w14:paraId="063DF8EF" w14:textId="77777777" w:rsidR="00D02DBD" w:rsidRPr="00314180" w:rsidRDefault="00D02DBD" w:rsidP="00D02DBD">
            <w:pPr>
              <w:rPr>
                <w:rFonts w:ascii="Calibri" w:hAnsi="Calibri" w:cs="Calibri"/>
                <w:sz w:val="22"/>
                <w:szCs w:val="22"/>
              </w:rPr>
            </w:pPr>
            <w:r w:rsidRPr="00314180">
              <w:rPr>
                <w:rFonts w:ascii="Calibri" w:hAnsi="Calibri" w:cs="Calibri"/>
                <w:sz w:val="22"/>
                <w:szCs w:val="22"/>
              </w:rPr>
              <w:t>We take a deeper look at how Sikhs symbolise commitment, building on Year 3’s exploration of spiritual expression and Year 4’s Sikhism unit.</w:t>
            </w:r>
          </w:p>
          <w:p w14:paraId="2E95850D" w14:textId="77777777" w:rsidR="00817359" w:rsidRPr="00314180" w:rsidRDefault="00817359" w:rsidP="00D65963">
            <w:pPr>
              <w:rPr>
                <w:rFonts w:ascii="Calibri" w:hAnsi="Calibri" w:cs="Calibri"/>
                <w:sz w:val="22"/>
                <w:szCs w:val="22"/>
              </w:rPr>
            </w:pPr>
          </w:p>
        </w:tc>
        <w:tc>
          <w:tcPr>
            <w:tcW w:w="2427" w:type="dxa"/>
            <w:shd w:val="clear" w:color="auto" w:fill="FFFFFF" w:themeFill="background1"/>
          </w:tcPr>
          <w:p w14:paraId="391E02E3" w14:textId="7E68A2D7" w:rsidR="00817359" w:rsidRPr="00314180" w:rsidRDefault="008B78D6" w:rsidP="00D65963">
            <w:pPr>
              <w:rPr>
                <w:rFonts w:ascii="Calibri" w:hAnsi="Calibri" w:cs="Calibri"/>
                <w:sz w:val="22"/>
                <w:szCs w:val="22"/>
              </w:rPr>
            </w:pPr>
            <w:r w:rsidRPr="00314180">
              <w:rPr>
                <w:rFonts w:ascii="Calibri" w:hAnsi="Calibri" w:cs="Calibri"/>
                <w:sz w:val="22"/>
                <w:szCs w:val="22"/>
              </w:rPr>
              <w:t>Following Year 2’s work on symbols in welcoming new life and Year 4’s study of Sikh rites, this unit examines how different religions mark key life stages, reinforcing the theme of belonging.</w:t>
            </w:r>
          </w:p>
        </w:tc>
        <w:tc>
          <w:tcPr>
            <w:tcW w:w="2427" w:type="dxa"/>
            <w:shd w:val="clear" w:color="auto" w:fill="FFFFFF" w:themeFill="background1"/>
          </w:tcPr>
          <w:p w14:paraId="4F619D06" w14:textId="69D537D1" w:rsidR="00817359" w:rsidRPr="00314180" w:rsidRDefault="008B78D6" w:rsidP="00D65963">
            <w:pPr>
              <w:rPr>
                <w:rFonts w:ascii="Calibri" w:hAnsi="Calibri" w:cs="Calibri"/>
                <w:sz w:val="22"/>
                <w:szCs w:val="22"/>
              </w:rPr>
            </w:pPr>
            <w:r w:rsidRPr="00314180">
              <w:rPr>
                <w:rFonts w:ascii="Calibri" w:hAnsi="Calibri" w:cs="Calibri"/>
                <w:sz w:val="22"/>
                <w:szCs w:val="22"/>
              </w:rPr>
              <w:t>This extends Year 4’s learning about Holy Week, exploring how these events shape Christian belief, and connects to prior units on festivals, covenants, and pilgrimage.</w:t>
            </w:r>
          </w:p>
        </w:tc>
        <w:tc>
          <w:tcPr>
            <w:tcW w:w="2427" w:type="dxa"/>
            <w:shd w:val="clear" w:color="auto" w:fill="FFFFFF" w:themeFill="background1"/>
          </w:tcPr>
          <w:p w14:paraId="6ED1D1DC" w14:textId="4526C3E8" w:rsidR="00817359" w:rsidRPr="00314180" w:rsidRDefault="00D02DBD" w:rsidP="00D65963">
            <w:pPr>
              <w:rPr>
                <w:rFonts w:ascii="Calibri" w:hAnsi="Calibri" w:cs="Calibri"/>
                <w:sz w:val="22"/>
                <w:szCs w:val="22"/>
              </w:rPr>
            </w:pPr>
            <w:r w:rsidRPr="00314180">
              <w:rPr>
                <w:rFonts w:ascii="Calibri" w:hAnsi="Calibri" w:cs="Calibri"/>
                <w:sz w:val="22"/>
                <w:szCs w:val="22"/>
              </w:rPr>
              <w:t>Following Year 1’s introduction to Hindu stories and Year 4’s interfaith studies, we examine Hindu beliefs about God in more detail.</w:t>
            </w:r>
          </w:p>
        </w:tc>
        <w:tc>
          <w:tcPr>
            <w:tcW w:w="4864" w:type="dxa"/>
            <w:gridSpan w:val="2"/>
            <w:shd w:val="clear" w:color="auto" w:fill="FFFFFF" w:themeFill="background1"/>
          </w:tcPr>
          <w:p w14:paraId="2223E1E6" w14:textId="421FCD63" w:rsidR="00817359" w:rsidRPr="00314180" w:rsidRDefault="00D02DBD" w:rsidP="00D65963">
            <w:pPr>
              <w:rPr>
                <w:rFonts w:ascii="Calibri" w:hAnsi="Calibri" w:cs="Calibri"/>
                <w:sz w:val="22"/>
                <w:szCs w:val="22"/>
              </w:rPr>
            </w:pPr>
            <w:r w:rsidRPr="00314180">
              <w:rPr>
                <w:rFonts w:ascii="Calibri" w:hAnsi="Calibri" w:cs="Calibri"/>
                <w:sz w:val="22"/>
                <w:szCs w:val="22"/>
              </w:rPr>
              <w:t>We compare values across religions, drawing from Year 2’s work on making good choices and Year 3’s study of the Five Pillars of Islam.</w:t>
            </w:r>
          </w:p>
        </w:tc>
      </w:tr>
      <w:tr w:rsidR="00A21EE3" w:rsidRPr="00314180" w14:paraId="7302C24E" w14:textId="77777777" w:rsidTr="00DF293A">
        <w:trPr>
          <w:trHeight w:val="255"/>
        </w:trPr>
        <w:tc>
          <w:tcPr>
            <w:tcW w:w="15451" w:type="dxa"/>
            <w:gridSpan w:val="7"/>
            <w:shd w:val="clear" w:color="auto" w:fill="E8E8E8" w:themeFill="background2"/>
          </w:tcPr>
          <w:p w14:paraId="66D420FF" w14:textId="27B85ECC" w:rsidR="00A21EE3" w:rsidRPr="00314180" w:rsidRDefault="00A21EE3" w:rsidP="00A21EE3">
            <w:pPr>
              <w:rPr>
                <w:rFonts w:ascii="Calibri" w:hAnsi="Calibri" w:cs="Calibri"/>
                <w:sz w:val="22"/>
                <w:szCs w:val="22"/>
              </w:rPr>
            </w:pPr>
            <w:r>
              <w:rPr>
                <w:rFonts w:ascii="Calibri" w:hAnsi="Calibri" w:cs="Calibri"/>
                <w:sz w:val="22"/>
                <w:szCs w:val="22"/>
              </w:rPr>
              <w:t xml:space="preserve">Visits/Visitors - </w:t>
            </w:r>
            <w:r w:rsidRPr="00A21EE3">
              <w:rPr>
                <w:rFonts w:ascii="Calibri" w:hAnsi="Calibri" w:cs="Calibri"/>
                <w:sz w:val="22"/>
                <w:szCs w:val="22"/>
              </w:rPr>
              <w:t>These are suggestions based on the provided document and can be adjusted, especially as we have many local places of worship as well.</w:t>
            </w:r>
          </w:p>
        </w:tc>
      </w:tr>
      <w:tr w:rsidR="00DF293A" w:rsidRPr="00314180" w14:paraId="31B7A0A4" w14:textId="77777777" w:rsidTr="00DF293A">
        <w:trPr>
          <w:trHeight w:val="1222"/>
        </w:trPr>
        <w:tc>
          <w:tcPr>
            <w:tcW w:w="15451" w:type="dxa"/>
            <w:gridSpan w:val="7"/>
            <w:shd w:val="clear" w:color="auto" w:fill="FFFFFF" w:themeFill="background1"/>
          </w:tcPr>
          <w:p w14:paraId="486A722E" w14:textId="77777777" w:rsidR="007C08BC" w:rsidRPr="007C08BC" w:rsidRDefault="007C08BC" w:rsidP="007C08BC">
            <w:pPr>
              <w:rPr>
                <w:rFonts w:ascii="Calibri" w:hAnsi="Calibri" w:cs="Calibri"/>
                <w:sz w:val="22"/>
                <w:szCs w:val="22"/>
              </w:rPr>
            </w:pPr>
            <w:r w:rsidRPr="007C08BC">
              <w:rPr>
                <w:rFonts w:ascii="Calibri" w:hAnsi="Calibri" w:cs="Calibri"/>
                <w:b/>
                <w:bCs/>
                <w:sz w:val="22"/>
                <w:szCs w:val="22"/>
              </w:rPr>
              <w:t>Unit:</w:t>
            </w:r>
            <w:r w:rsidRPr="007C08BC">
              <w:rPr>
                <w:rFonts w:ascii="Calibri" w:hAnsi="Calibri" w:cs="Calibri"/>
                <w:sz w:val="22"/>
                <w:szCs w:val="22"/>
              </w:rPr>
              <w:t> </w:t>
            </w:r>
            <w:r w:rsidRPr="007C08BC">
              <w:rPr>
                <w:rFonts w:ascii="Calibri" w:hAnsi="Calibri" w:cs="Calibri"/>
                <w:i/>
                <w:iCs/>
                <w:sz w:val="22"/>
                <w:szCs w:val="22"/>
              </w:rPr>
              <w:t>What do Hindu people believe about God? (Pathway 1)</w:t>
            </w:r>
          </w:p>
          <w:p w14:paraId="36AB2780" w14:textId="77777777" w:rsidR="007C08BC" w:rsidRPr="007C08BC" w:rsidRDefault="007C08BC" w:rsidP="007C08BC">
            <w:pPr>
              <w:numPr>
                <w:ilvl w:val="0"/>
                <w:numId w:val="17"/>
              </w:numPr>
              <w:rPr>
                <w:rFonts w:ascii="Calibri" w:hAnsi="Calibri" w:cs="Calibri"/>
                <w:sz w:val="22"/>
                <w:szCs w:val="22"/>
              </w:rPr>
            </w:pPr>
            <w:r w:rsidRPr="007C08BC">
              <w:rPr>
                <w:rFonts w:ascii="Calibri" w:hAnsi="Calibri" w:cs="Calibri"/>
                <w:b/>
                <w:bCs/>
                <w:sz w:val="22"/>
                <w:szCs w:val="22"/>
              </w:rPr>
              <w:t>Visitor:</w:t>
            </w:r>
            <w:r w:rsidRPr="007C08BC">
              <w:rPr>
                <w:rFonts w:ascii="Calibri" w:hAnsi="Calibri" w:cs="Calibri"/>
                <w:sz w:val="22"/>
                <w:szCs w:val="22"/>
              </w:rPr>
              <w:t> </w:t>
            </w:r>
            <w:r w:rsidRPr="007C08BC">
              <w:rPr>
                <w:rFonts w:ascii="Calibri" w:hAnsi="Calibri" w:cs="Calibri"/>
                <w:b/>
                <w:bCs/>
                <w:sz w:val="22"/>
                <w:szCs w:val="22"/>
              </w:rPr>
              <w:t>Sangeeta Sharma</w:t>
            </w:r>
            <w:r w:rsidRPr="007C08BC">
              <w:rPr>
                <w:rFonts w:ascii="Calibri" w:hAnsi="Calibri" w:cs="Calibri"/>
                <w:sz w:val="22"/>
                <w:szCs w:val="22"/>
              </w:rPr>
              <w:t> (Leeds Hindu Temple)</w:t>
            </w:r>
          </w:p>
          <w:p w14:paraId="5F173CB4" w14:textId="77777777" w:rsidR="007C08BC" w:rsidRPr="007C08BC" w:rsidRDefault="007C08BC" w:rsidP="007C08BC">
            <w:pPr>
              <w:numPr>
                <w:ilvl w:val="1"/>
                <w:numId w:val="17"/>
              </w:numPr>
              <w:rPr>
                <w:rFonts w:ascii="Calibri" w:hAnsi="Calibri" w:cs="Calibri"/>
                <w:sz w:val="22"/>
                <w:szCs w:val="22"/>
              </w:rPr>
            </w:pPr>
            <w:r w:rsidRPr="007C08BC">
              <w:rPr>
                <w:rFonts w:ascii="Calibri" w:hAnsi="Calibri" w:cs="Calibri"/>
                <w:sz w:val="22"/>
                <w:szCs w:val="22"/>
              </w:rPr>
              <w:t>Will explain concepts like Brahman, deities, and puja</w:t>
            </w:r>
          </w:p>
          <w:p w14:paraId="1980B21D" w14:textId="77777777" w:rsidR="007C08BC" w:rsidRPr="007C08BC" w:rsidRDefault="007C08BC" w:rsidP="007C08BC">
            <w:pPr>
              <w:numPr>
                <w:ilvl w:val="1"/>
                <w:numId w:val="17"/>
              </w:numPr>
              <w:rPr>
                <w:rFonts w:ascii="Calibri" w:hAnsi="Calibri" w:cs="Calibri"/>
                <w:sz w:val="22"/>
                <w:szCs w:val="22"/>
              </w:rPr>
            </w:pPr>
            <w:r w:rsidRPr="007C08BC">
              <w:rPr>
                <w:rFonts w:ascii="Calibri" w:hAnsi="Calibri" w:cs="Calibri"/>
                <w:sz w:val="22"/>
                <w:szCs w:val="22"/>
              </w:rPr>
              <w:t>Can demonstrate how different gods represent aspects of the divine</w:t>
            </w:r>
          </w:p>
          <w:p w14:paraId="793DCB83" w14:textId="77777777" w:rsidR="007C08BC" w:rsidRPr="007C08BC" w:rsidRDefault="007C08BC" w:rsidP="007C08BC">
            <w:pPr>
              <w:numPr>
                <w:ilvl w:val="0"/>
                <w:numId w:val="17"/>
              </w:numPr>
              <w:rPr>
                <w:rFonts w:ascii="Calibri" w:hAnsi="Calibri" w:cs="Calibri"/>
                <w:sz w:val="22"/>
                <w:szCs w:val="22"/>
              </w:rPr>
            </w:pPr>
            <w:r w:rsidRPr="007C08BC">
              <w:rPr>
                <w:rFonts w:ascii="Calibri" w:hAnsi="Calibri" w:cs="Calibri"/>
                <w:b/>
                <w:bCs/>
                <w:sz w:val="22"/>
                <w:szCs w:val="22"/>
              </w:rPr>
              <w:t>Visit:</w:t>
            </w:r>
            <w:r w:rsidRPr="007C08BC">
              <w:rPr>
                <w:rFonts w:ascii="Calibri" w:hAnsi="Calibri" w:cs="Calibri"/>
                <w:sz w:val="22"/>
                <w:szCs w:val="22"/>
              </w:rPr>
              <w:t> </w:t>
            </w:r>
            <w:r w:rsidRPr="007C08BC">
              <w:rPr>
                <w:rFonts w:ascii="Calibri" w:hAnsi="Calibri" w:cs="Calibri"/>
                <w:b/>
                <w:bCs/>
                <w:sz w:val="22"/>
                <w:szCs w:val="22"/>
              </w:rPr>
              <w:t>BAPS Shri Swaminarayan Mandir, Leeds</w:t>
            </w:r>
          </w:p>
          <w:p w14:paraId="52B55DA5" w14:textId="77777777" w:rsidR="007C08BC" w:rsidRPr="007C08BC" w:rsidRDefault="007C08BC" w:rsidP="007C08BC">
            <w:pPr>
              <w:numPr>
                <w:ilvl w:val="1"/>
                <w:numId w:val="17"/>
              </w:numPr>
              <w:rPr>
                <w:rFonts w:ascii="Calibri" w:hAnsi="Calibri" w:cs="Calibri"/>
                <w:sz w:val="22"/>
                <w:szCs w:val="22"/>
              </w:rPr>
            </w:pPr>
            <w:r w:rsidRPr="007C08BC">
              <w:rPr>
                <w:rFonts w:ascii="Calibri" w:hAnsi="Calibri" w:cs="Calibri"/>
                <w:sz w:val="22"/>
                <w:szCs w:val="22"/>
              </w:rPr>
              <w:t>Children will see the murtis (deities) and learn about their symbolism</w:t>
            </w:r>
          </w:p>
          <w:p w14:paraId="4BE52B36" w14:textId="2CE524BB" w:rsidR="00DF293A" w:rsidRPr="007C08BC" w:rsidRDefault="007C08BC" w:rsidP="00D65963">
            <w:pPr>
              <w:numPr>
                <w:ilvl w:val="1"/>
                <w:numId w:val="17"/>
              </w:numPr>
              <w:rPr>
                <w:rFonts w:ascii="Calibri" w:hAnsi="Calibri" w:cs="Calibri"/>
                <w:sz w:val="22"/>
                <w:szCs w:val="22"/>
              </w:rPr>
            </w:pPr>
            <w:r w:rsidRPr="007C08BC">
              <w:rPr>
                <w:rFonts w:ascii="Calibri" w:hAnsi="Calibri" w:cs="Calibri"/>
                <w:sz w:val="22"/>
                <w:szCs w:val="22"/>
              </w:rPr>
              <w:t>Can observe or participate in a simple aarti ceremony</w:t>
            </w:r>
          </w:p>
        </w:tc>
      </w:tr>
    </w:tbl>
    <w:p w14:paraId="455DCAE2" w14:textId="77777777" w:rsidR="00C80CB9" w:rsidRPr="00403CDF" w:rsidRDefault="00C80CB9" w:rsidP="00A44DCA">
      <w:pPr>
        <w:rPr>
          <w:color w:val="FF0000"/>
          <w:sz w:val="20"/>
          <w:szCs w:val="20"/>
        </w:rPr>
      </w:pPr>
    </w:p>
    <w:sectPr w:rsidR="00C80CB9" w:rsidRPr="00403CDF" w:rsidSect="00E50A8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740E2" w14:textId="77777777" w:rsidR="00735730" w:rsidRDefault="00735730" w:rsidP="004F6CB1">
      <w:pPr>
        <w:spacing w:after="0" w:line="240" w:lineRule="auto"/>
      </w:pPr>
      <w:r>
        <w:separator/>
      </w:r>
    </w:p>
  </w:endnote>
  <w:endnote w:type="continuationSeparator" w:id="0">
    <w:p w14:paraId="00E5269B" w14:textId="77777777" w:rsidR="00735730" w:rsidRDefault="00735730" w:rsidP="004F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7A874" w14:textId="77777777" w:rsidR="00735730" w:rsidRDefault="00735730" w:rsidP="004F6CB1">
      <w:pPr>
        <w:spacing w:after="0" w:line="240" w:lineRule="auto"/>
      </w:pPr>
      <w:r>
        <w:separator/>
      </w:r>
    </w:p>
  </w:footnote>
  <w:footnote w:type="continuationSeparator" w:id="0">
    <w:p w14:paraId="0E8402F5" w14:textId="77777777" w:rsidR="00735730" w:rsidRDefault="00735730" w:rsidP="004F6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931"/>
    <w:multiLevelType w:val="hybridMultilevel"/>
    <w:tmpl w:val="F370A48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104591"/>
    <w:multiLevelType w:val="multilevel"/>
    <w:tmpl w:val="3734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10CFA"/>
    <w:multiLevelType w:val="multilevel"/>
    <w:tmpl w:val="FB1AA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A030F"/>
    <w:multiLevelType w:val="hybridMultilevel"/>
    <w:tmpl w:val="497C98C4"/>
    <w:lvl w:ilvl="0" w:tplc="B83E90E0">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53387"/>
    <w:multiLevelType w:val="hybridMultilevel"/>
    <w:tmpl w:val="24A8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B72A0"/>
    <w:multiLevelType w:val="multilevel"/>
    <w:tmpl w:val="7DBAB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947E7"/>
    <w:multiLevelType w:val="multilevel"/>
    <w:tmpl w:val="530A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00F7B"/>
    <w:multiLevelType w:val="multilevel"/>
    <w:tmpl w:val="391A0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B124C"/>
    <w:multiLevelType w:val="multilevel"/>
    <w:tmpl w:val="25D2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26B69"/>
    <w:multiLevelType w:val="hybridMultilevel"/>
    <w:tmpl w:val="D48A40B2"/>
    <w:lvl w:ilvl="0" w:tplc="B83E90E0">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0168F"/>
    <w:multiLevelType w:val="multilevel"/>
    <w:tmpl w:val="517EA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E37DC4"/>
    <w:multiLevelType w:val="multilevel"/>
    <w:tmpl w:val="34D07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B5957"/>
    <w:multiLevelType w:val="multilevel"/>
    <w:tmpl w:val="5EE4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53E52"/>
    <w:multiLevelType w:val="multilevel"/>
    <w:tmpl w:val="D8E8D66C"/>
    <w:lvl w:ilvl="0">
      <w:start w:val="1"/>
      <w:numFmt w:val="decimal"/>
      <w:lvlText w:val="%1."/>
      <w:lvlJc w:val="left"/>
      <w:pPr>
        <w:tabs>
          <w:tab w:val="num" w:pos="720"/>
        </w:tabs>
        <w:ind w:left="720" w:hanging="360"/>
      </w:pPr>
    </w:lvl>
    <w:lvl w:ilvl="1">
      <w:start w:val="1"/>
      <w:numFmt w:val="bullet"/>
      <w:lvlText w:val=""/>
      <w:lvlJc w:val="left"/>
      <w:pPr>
        <w:ind w:left="927"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92465D"/>
    <w:multiLevelType w:val="hybridMultilevel"/>
    <w:tmpl w:val="50A2E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5B345F"/>
    <w:multiLevelType w:val="hybridMultilevel"/>
    <w:tmpl w:val="37CCF22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60F09D6"/>
    <w:multiLevelType w:val="multilevel"/>
    <w:tmpl w:val="29E0F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6F4080"/>
    <w:multiLevelType w:val="multilevel"/>
    <w:tmpl w:val="71FEA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9423">
    <w:abstractNumId w:val="4"/>
  </w:num>
  <w:num w:numId="2" w16cid:durableId="1418794073">
    <w:abstractNumId w:val="3"/>
  </w:num>
  <w:num w:numId="3" w16cid:durableId="481045694">
    <w:abstractNumId w:val="12"/>
  </w:num>
  <w:num w:numId="4" w16cid:durableId="1716351347">
    <w:abstractNumId w:val="8"/>
  </w:num>
  <w:num w:numId="5" w16cid:durableId="895357353">
    <w:abstractNumId w:val="9"/>
  </w:num>
  <w:num w:numId="6" w16cid:durableId="62722175">
    <w:abstractNumId w:val="6"/>
  </w:num>
  <w:num w:numId="7" w16cid:durableId="577205558">
    <w:abstractNumId w:val="1"/>
  </w:num>
  <w:num w:numId="8" w16cid:durableId="294333115">
    <w:abstractNumId w:val="0"/>
  </w:num>
  <w:num w:numId="9" w16cid:durableId="1957826402">
    <w:abstractNumId w:val="15"/>
  </w:num>
  <w:num w:numId="10" w16cid:durableId="1006439444">
    <w:abstractNumId w:val="14"/>
  </w:num>
  <w:num w:numId="11" w16cid:durableId="824202252">
    <w:abstractNumId w:val="2"/>
  </w:num>
  <w:num w:numId="12" w16cid:durableId="1437359609">
    <w:abstractNumId w:val="17"/>
  </w:num>
  <w:num w:numId="13" w16cid:durableId="1133135734">
    <w:abstractNumId w:val="10"/>
  </w:num>
  <w:num w:numId="14" w16cid:durableId="830145102">
    <w:abstractNumId w:val="7"/>
  </w:num>
  <w:num w:numId="15" w16cid:durableId="907038296">
    <w:abstractNumId w:val="5"/>
  </w:num>
  <w:num w:numId="16" w16cid:durableId="861555747">
    <w:abstractNumId w:val="11"/>
  </w:num>
  <w:num w:numId="17" w16cid:durableId="593323831">
    <w:abstractNumId w:val="16"/>
  </w:num>
  <w:num w:numId="18" w16cid:durableId="200909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B8"/>
    <w:rsid w:val="00001B04"/>
    <w:rsid w:val="00004257"/>
    <w:rsid w:val="00004A62"/>
    <w:rsid w:val="00004E88"/>
    <w:rsid w:val="00005A88"/>
    <w:rsid w:val="00013A40"/>
    <w:rsid w:val="00021772"/>
    <w:rsid w:val="0002565C"/>
    <w:rsid w:val="000268FE"/>
    <w:rsid w:val="00026B5A"/>
    <w:rsid w:val="00031789"/>
    <w:rsid w:val="00034D5C"/>
    <w:rsid w:val="00035E11"/>
    <w:rsid w:val="00036CA7"/>
    <w:rsid w:val="000459C7"/>
    <w:rsid w:val="000554E1"/>
    <w:rsid w:val="00055D61"/>
    <w:rsid w:val="00057472"/>
    <w:rsid w:val="00061472"/>
    <w:rsid w:val="00063C97"/>
    <w:rsid w:val="00067216"/>
    <w:rsid w:val="0007308C"/>
    <w:rsid w:val="00074AE0"/>
    <w:rsid w:val="00081062"/>
    <w:rsid w:val="000827BC"/>
    <w:rsid w:val="00083262"/>
    <w:rsid w:val="00084B1D"/>
    <w:rsid w:val="000874B6"/>
    <w:rsid w:val="000901E7"/>
    <w:rsid w:val="00090D63"/>
    <w:rsid w:val="000930DE"/>
    <w:rsid w:val="00093C2C"/>
    <w:rsid w:val="0009565C"/>
    <w:rsid w:val="00096848"/>
    <w:rsid w:val="00097E90"/>
    <w:rsid w:val="000A0AAE"/>
    <w:rsid w:val="000A0E14"/>
    <w:rsid w:val="000A5208"/>
    <w:rsid w:val="000A5D14"/>
    <w:rsid w:val="000A66CD"/>
    <w:rsid w:val="000A75B0"/>
    <w:rsid w:val="000B0DB2"/>
    <w:rsid w:val="000B263D"/>
    <w:rsid w:val="000B275A"/>
    <w:rsid w:val="000B420B"/>
    <w:rsid w:val="000B56E2"/>
    <w:rsid w:val="000C2A7F"/>
    <w:rsid w:val="000C2C14"/>
    <w:rsid w:val="000C3DC3"/>
    <w:rsid w:val="000C51EE"/>
    <w:rsid w:val="000C5CEC"/>
    <w:rsid w:val="000C62DC"/>
    <w:rsid w:val="000C69C2"/>
    <w:rsid w:val="000D0A93"/>
    <w:rsid w:val="000D3CE0"/>
    <w:rsid w:val="000D7C75"/>
    <w:rsid w:val="000E1F28"/>
    <w:rsid w:val="000E351B"/>
    <w:rsid w:val="000E35EB"/>
    <w:rsid w:val="000E3E7A"/>
    <w:rsid w:val="000E3F2A"/>
    <w:rsid w:val="000E40AB"/>
    <w:rsid w:val="000E44A0"/>
    <w:rsid w:val="000E5CCF"/>
    <w:rsid w:val="000F4334"/>
    <w:rsid w:val="000F4AEE"/>
    <w:rsid w:val="000F757A"/>
    <w:rsid w:val="001026E3"/>
    <w:rsid w:val="00111F91"/>
    <w:rsid w:val="00120747"/>
    <w:rsid w:val="0012195A"/>
    <w:rsid w:val="00121F9B"/>
    <w:rsid w:val="00122E2A"/>
    <w:rsid w:val="00123088"/>
    <w:rsid w:val="00130E64"/>
    <w:rsid w:val="0013185E"/>
    <w:rsid w:val="001325FB"/>
    <w:rsid w:val="00132E02"/>
    <w:rsid w:val="001330C5"/>
    <w:rsid w:val="00134120"/>
    <w:rsid w:val="00135B14"/>
    <w:rsid w:val="00136780"/>
    <w:rsid w:val="001405A1"/>
    <w:rsid w:val="0014103C"/>
    <w:rsid w:val="00142603"/>
    <w:rsid w:val="00146A29"/>
    <w:rsid w:val="0015063B"/>
    <w:rsid w:val="0015663A"/>
    <w:rsid w:val="00156BAF"/>
    <w:rsid w:val="00157283"/>
    <w:rsid w:val="00157603"/>
    <w:rsid w:val="001614E1"/>
    <w:rsid w:val="00161963"/>
    <w:rsid w:val="00161D08"/>
    <w:rsid w:val="00165282"/>
    <w:rsid w:val="00166234"/>
    <w:rsid w:val="00171830"/>
    <w:rsid w:val="00171938"/>
    <w:rsid w:val="00171C64"/>
    <w:rsid w:val="00172E91"/>
    <w:rsid w:val="001775F4"/>
    <w:rsid w:val="00181D20"/>
    <w:rsid w:val="00182479"/>
    <w:rsid w:val="001900D8"/>
    <w:rsid w:val="0019018D"/>
    <w:rsid w:val="001901E1"/>
    <w:rsid w:val="0019121F"/>
    <w:rsid w:val="00191BFB"/>
    <w:rsid w:val="001937D3"/>
    <w:rsid w:val="00194A4E"/>
    <w:rsid w:val="001A158C"/>
    <w:rsid w:val="001A1CA9"/>
    <w:rsid w:val="001B5981"/>
    <w:rsid w:val="001B649E"/>
    <w:rsid w:val="001C00E0"/>
    <w:rsid w:val="001C0953"/>
    <w:rsid w:val="001C0CA8"/>
    <w:rsid w:val="001C5361"/>
    <w:rsid w:val="001C638E"/>
    <w:rsid w:val="001D1572"/>
    <w:rsid w:val="001D1CFB"/>
    <w:rsid w:val="001D39BE"/>
    <w:rsid w:val="001D3EE2"/>
    <w:rsid w:val="001D5A2B"/>
    <w:rsid w:val="001F3106"/>
    <w:rsid w:val="001F4C6C"/>
    <w:rsid w:val="001F69E9"/>
    <w:rsid w:val="001F748B"/>
    <w:rsid w:val="0020115F"/>
    <w:rsid w:val="0020426A"/>
    <w:rsid w:val="00210184"/>
    <w:rsid w:val="002118ED"/>
    <w:rsid w:val="002138AA"/>
    <w:rsid w:val="00214EE4"/>
    <w:rsid w:val="002162F9"/>
    <w:rsid w:val="002163DC"/>
    <w:rsid w:val="002170B2"/>
    <w:rsid w:val="002207A6"/>
    <w:rsid w:val="00223674"/>
    <w:rsid w:val="002237E6"/>
    <w:rsid w:val="00225618"/>
    <w:rsid w:val="002272EB"/>
    <w:rsid w:val="00235ADC"/>
    <w:rsid w:val="00243148"/>
    <w:rsid w:val="00244279"/>
    <w:rsid w:val="00244FBC"/>
    <w:rsid w:val="00253936"/>
    <w:rsid w:val="00253AB0"/>
    <w:rsid w:val="002541E9"/>
    <w:rsid w:val="00257A4B"/>
    <w:rsid w:val="00257C9C"/>
    <w:rsid w:val="00262B2C"/>
    <w:rsid w:val="002644D4"/>
    <w:rsid w:val="00264D20"/>
    <w:rsid w:val="00270517"/>
    <w:rsid w:val="0027092D"/>
    <w:rsid w:val="0027221D"/>
    <w:rsid w:val="00276255"/>
    <w:rsid w:val="00276720"/>
    <w:rsid w:val="00282934"/>
    <w:rsid w:val="00282B87"/>
    <w:rsid w:val="00282E2D"/>
    <w:rsid w:val="00283390"/>
    <w:rsid w:val="00292E11"/>
    <w:rsid w:val="002958CD"/>
    <w:rsid w:val="00296435"/>
    <w:rsid w:val="002973AE"/>
    <w:rsid w:val="002973F9"/>
    <w:rsid w:val="0029758C"/>
    <w:rsid w:val="002A3C5D"/>
    <w:rsid w:val="002A51D8"/>
    <w:rsid w:val="002A7F7C"/>
    <w:rsid w:val="002B168D"/>
    <w:rsid w:val="002B2359"/>
    <w:rsid w:val="002B3124"/>
    <w:rsid w:val="002B43FC"/>
    <w:rsid w:val="002B5777"/>
    <w:rsid w:val="002D0C2A"/>
    <w:rsid w:val="002E19B9"/>
    <w:rsid w:val="002E2006"/>
    <w:rsid w:val="002E6B8A"/>
    <w:rsid w:val="002F08CF"/>
    <w:rsid w:val="002F3A1D"/>
    <w:rsid w:val="002F4514"/>
    <w:rsid w:val="002F62CC"/>
    <w:rsid w:val="00302500"/>
    <w:rsid w:val="00302BD5"/>
    <w:rsid w:val="00305E6F"/>
    <w:rsid w:val="00307E64"/>
    <w:rsid w:val="00311B69"/>
    <w:rsid w:val="00314180"/>
    <w:rsid w:val="00314337"/>
    <w:rsid w:val="00314663"/>
    <w:rsid w:val="003147CC"/>
    <w:rsid w:val="00325E55"/>
    <w:rsid w:val="00326F8B"/>
    <w:rsid w:val="00327DCC"/>
    <w:rsid w:val="003304E3"/>
    <w:rsid w:val="00330A63"/>
    <w:rsid w:val="0033146D"/>
    <w:rsid w:val="0033279F"/>
    <w:rsid w:val="00335741"/>
    <w:rsid w:val="00344DE7"/>
    <w:rsid w:val="00346FE6"/>
    <w:rsid w:val="00352951"/>
    <w:rsid w:val="00353800"/>
    <w:rsid w:val="0035681D"/>
    <w:rsid w:val="00374CAF"/>
    <w:rsid w:val="0037573E"/>
    <w:rsid w:val="00380324"/>
    <w:rsid w:val="003811E9"/>
    <w:rsid w:val="00381852"/>
    <w:rsid w:val="0038287C"/>
    <w:rsid w:val="00395177"/>
    <w:rsid w:val="00396101"/>
    <w:rsid w:val="003978FA"/>
    <w:rsid w:val="003A6194"/>
    <w:rsid w:val="003B1C86"/>
    <w:rsid w:val="003B27B9"/>
    <w:rsid w:val="003B2A7F"/>
    <w:rsid w:val="003B3B8C"/>
    <w:rsid w:val="003B5BFD"/>
    <w:rsid w:val="003C2ABD"/>
    <w:rsid w:val="003C54D4"/>
    <w:rsid w:val="003E11E7"/>
    <w:rsid w:val="003E4092"/>
    <w:rsid w:val="003E493D"/>
    <w:rsid w:val="003E5234"/>
    <w:rsid w:val="003E526B"/>
    <w:rsid w:val="003E7D76"/>
    <w:rsid w:val="003F07A2"/>
    <w:rsid w:val="003F22AC"/>
    <w:rsid w:val="003F3BC2"/>
    <w:rsid w:val="003F59FF"/>
    <w:rsid w:val="00400D41"/>
    <w:rsid w:val="00403CDF"/>
    <w:rsid w:val="00404435"/>
    <w:rsid w:val="004055C7"/>
    <w:rsid w:val="00407441"/>
    <w:rsid w:val="004171CC"/>
    <w:rsid w:val="00421E13"/>
    <w:rsid w:val="00425612"/>
    <w:rsid w:val="00427407"/>
    <w:rsid w:val="00430553"/>
    <w:rsid w:val="00430A1F"/>
    <w:rsid w:val="00432724"/>
    <w:rsid w:val="00434F66"/>
    <w:rsid w:val="004367AE"/>
    <w:rsid w:val="00436B09"/>
    <w:rsid w:val="00443CDD"/>
    <w:rsid w:val="00447E87"/>
    <w:rsid w:val="00450749"/>
    <w:rsid w:val="004514BC"/>
    <w:rsid w:val="00451E62"/>
    <w:rsid w:val="00462D63"/>
    <w:rsid w:val="0046449D"/>
    <w:rsid w:val="00467226"/>
    <w:rsid w:val="00467A74"/>
    <w:rsid w:val="00470661"/>
    <w:rsid w:val="004708BF"/>
    <w:rsid w:val="00476BE3"/>
    <w:rsid w:val="00476DB3"/>
    <w:rsid w:val="00481887"/>
    <w:rsid w:val="00483DCD"/>
    <w:rsid w:val="00490169"/>
    <w:rsid w:val="0049654C"/>
    <w:rsid w:val="004A33DE"/>
    <w:rsid w:val="004B07BC"/>
    <w:rsid w:val="004B6899"/>
    <w:rsid w:val="004C202C"/>
    <w:rsid w:val="004C2E15"/>
    <w:rsid w:val="004C3380"/>
    <w:rsid w:val="004C3CD4"/>
    <w:rsid w:val="004C674E"/>
    <w:rsid w:val="004C6C2C"/>
    <w:rsid w:val="004C7E34"/>
    <w:rsid w:val="004D0F9C"/>
    <w:rsid w:val="004D31EA"/>
    <w:rsid w:val="004E32A2"/>
    <w:rsid w:val="004E592A"/>
    <w:rsid w:val="004E597B"/>
    <w:rsid w:val="004E6BB0"/>
    <w:rsid w:val="004E7498"/>
    <w:rsid w:val="004F3217"/>
    <w:rsid w:val="004F33C1"/>
    <w:rsid w:val="004F6CB1"/>
    <w:rsid w:val="004F739C"/>
    <w:rsid w:val="00500FE0"/>
    <w:rsid w:val="00501B55"/>
    <w:rsid w:val="005049BC"/>
    <w:rsid w:val="00504A04"/>
    <w:rsid w:val="00507DE7"/>
    <w:rsid w:val="005107EB"/>
    <w:rsid w:val="00511A4B"/>
    <w:rsid w:val="00520002"/>
    <w:rsid w:val="00520921"/>
    <w:rsid w:val="0052334D"/>
    <w:rsid w:val="00524B03"/>
    <w:rsid w:val="00532B14"/>
    <w:rsid w:val="00532C98"/>
    <w:rsid w:val="00534F45"/>
    <w:rsid w:val="00540698"/>
    <w:rsid w:val="005423F9"/>
    <w:rsid w:val="00544976"/>
    <w:rsid w:val="0055049A"/>
    <w:rsid w:val="00552146"/>
    <w:rsid w:val="0056431E"/>
    <w:rsid w:val="005700AA"/>
    <w:rsid w:val="00572DE2"/>
    <w:rsid w:val="0058378C"/>
    <w:rsid w:val="00583AF7"/>
    <w:rsid w:val="00587171"/>
    <w:rsid w:val="00591C22"/>
    <w:rsid w:val="005925FB"/>
    <w:rsid w:val="00593567"/>
    <w:rsid w:val="005A1114"/>
    <w:rsid w:val="005A26B9"/>
    <w:rsid w:val="005A5E88"/>
    <w:rsid w:val="005A7B9A"/>
    <w:rsid w:val="005B00EA"/>
    <w:rsid w:val="005B019C"/>
    <w:rsid w:val="005B71E4"/>
    <w:rsid w:val="005C1113"/>
    <w:rsid w:val="005C2281"/>
    <w:rsid w:val="005C75BE"/>
    <w:rsid w:val="005D7612"/>
    <w:rsid w:val="005D7CDA"/>
    <w:rsid w:val="005E5C3D"/>
    <w:rsid w:val="005F004B"/>
    <w:rsid w:val="005F0215"/>
    <w:rsid w:val="005F1CA8"/>
    <w:rsid w:val="005F61CF"/>
    <w:rsid w:val="005F7FA9"/>
    <w:rsid w:val="0060512B"/>
    <w:rsid w:val="00607288"/>
    <w:rsid w:val="00611323"/>
    <w:rsid w:val="00621C76"/>
    <w:rsid w:val="00624AE4"/>
    <w:rsid w:val="00625F92"/>
    <w:rsid w:val="0062615A"/>
    <w:rsid w:val="0062651D"/>
    <w:rsid w:val="00626D18"/>
    <w:rsid w:val="00627FB0"/>
    <w:rsid w:val="00630FA6"/>
    <w:rsid w:val="0063212A"/>
    <w:rsid w:val="0063305D"/>
    <w:rsid w:val="00636068"/>
    <w:rsid w:val="00636745"/>
    <w:rsid w:val="00640549"/>
    <w:rsid w:val="006428C7"/>
    <w:rsid w:val="00644D26"/>
    <w:rsid w:val="00644F94"/>
    <w:rsid w:val="00647846"/>
    <w:rsid w:val="00650977"/>
    <w:rsid w:val="00650D5D"/>
    <w:rsid w:val="00657C11"/>
    <w:rsid w:val="00662B00"/>
    <w:rsid w:val="00663827"/>
    <w:rsid w:val="00671383"/>
    <w:rsid w:val="00683F6E"/>
    <w:rsid w:val="00684E3F"/>
    <w:rsid w:val="00686736"/>
    <w:rsid w:val="006923DD"/>
    <w:rsid w:val="00692712"/>
    <w:rsid w:val="006930FA"/>
    <w:rsid w:val="0069417A"/>
    <w:rsid w:val="00695F47"/>
    <w:rsid w:val="00697AE4"/>
    <w:rsid w:val="006A54A4"/>
    <w:rsid w:val="006A6D98"/>
    <w:rsid w:val="006A7121"/>
    <w:rsid w:val="006B060F"/>
    <w:rsid w:val="006B10FA"/>
    <w:rsid w:val="006B1AA8"/>
    <w:rsid w:val="006B2480"/>
    <w:rsid w:val="006B427D"/>
    <w:rsid w:val="006B5763"/>
    <w:rsid w:val="006B5861"/>
    <w:rsid w:val="006B698E"/>
    <w:rsid w:val="006B6CAC"/>
    <w:rsid w:val="006C1C63"/>
    <w:rsid w:val="006C3823"/>
    <w:rsid w:val="006C4293"/>
    <w:rsid w:val="006C4D76"/>
    <w:rsid w:val="006C5DC5"/>
    <w:rsid w:val="006E05B6"/>
    <w:rsid w:val="006E1887"/>
    <w:rsid w:val="006E4B4D"/>
    <w:rsid w:val="006E4BA6"/>
    <w:rsid w:val="006E5647"/>
    <w:rsid w:val="006E62EC"/>
    <w:rsid w:val="006F5BA0"/>
    <w:rsid w:val="006F79E6"/>
    <w:rsid w:val="007001A6"/>
    <w:rsid w:val="00700537"/>
    <w:rsid w:val="00701D06"/>
    <w:rsid w:val="00701FD1"/>
    <w:rsid w:val="00704567"/>
    <w:rsid w:val="00706212"/>
    <w:rsid w:val="00712C29"/>
    <w:rsid w:val="007203E4"/>
    <w:rsid w:val="00720F1D"/>
    <w:rsid w:val="007233ED"/>
    <w:rsid w:val="007265E6"/>
    <w:rsid w:val="007270E2"/>
    <w:rsid w:val="0073083F"/>
    <w:rsid w:val="00730FFD"/>
    <w:rsid w:val="00731C99"/>
    <w:rsid w:val="00735730"/>
    <w:rsid w:val="00754915"/>
    <w:rsid w:val="007566C1"/>
    <w:rsid w:val="007570B2"/>
    <w:rsid w:val="007578FA"/>
    <w:rsid w:val="00760C21"/>
    <w:rsid w:val="00762ED8"/>
    <w:rsid w:val="0077110A"/>
    <w:rsid w:val="00773B39"/>
    <w:rsid w:val="007760F6"/>
    <w:rsid w:val="0078027E"/>
    <w:rsid w:val="00780668"/>
    <w:rsid w:val="0078485D"/>
    <w:rsid w:val="0079079C"/>
    <w:rsid w:val="00795CBA"/>
    <w:rsid w:val="007963BC"/>
    <w:rsid w:val="00797FA4"/>
    <w:rsid w:val="00797FE8"/>
    <w:rsid w:val="007A2274"/>
    <w:rsid w:val="007A5BFD"/>
    <w:rsid w:val="007A7EEE"/>
    <w:rsid w:val="007B03C0"/>
    <w:rsid w:val="007B36E3"/>
    <w:rsid w:val="007C08BC"/>
    <w:rsid w:val="007C7EDD"/>
    <w:rsid w:val="007D3698"/>
    <w:rsid w:val="007D56C5"/>
    <w:rsid w:val="007E21E7"/>
    <w:rsid w:val="007E3B61"/>
    <w:rsid w:val="007E4D0F"/>
    <w:rsid w:val="007E7978"/>
    <w:rsid w:val="007F0D86"/>
    <w:rsid w:val="00802807"/>
    <w:rsid w:val="00806344"/>
    <w:rsid w:val="00807C3F"/>
    <w:rsid w:val="00817359"/>
    <w:rsid w:val="0082093A"/>
    <w:rsid w:val="00821FDA"/>
    <w:rsid w:val="008231CC"/>
    <w:rsid w:val="00824FBF"/>
    <w:rsid w:val="00825ECB"/>
    <w:rsid w:val="008302C4"/>
    <w:rsid w:val="00833FFA"/>
    <w:rsid w:val="00834CB1"/>
    <w:rsid w:val="00840683"/>
    <w:rsid w:val="00841799"/>
    <w:rsid w:val="00852C3C"/>
    <w:rsid w:val="00853F2F"/>
    <w:rsid w:val="00854891"/>
    <w:rsid w:val="00857E27"/>
    <w:rsid w:val="0086169B"/>
    <w:rsid w:val="00861C7E"/>
    <w:rsid w:val="0086314E"/>
    <w:rsid w:val="00863C6F"/>
    <w:rsid w:val="00866182"/>
    <w:rsid w:val="0086676C"/>
    <w:rsid w:val="008679DB"/>
    <w:rsid w:val="00872F44"/>
    <w:rsid w:val="008742F1"/>
    <w:rsid w:val="00875CD8"/>
    <w:rsid w:val="00876E00"/>
    <w:rsid w:val="00876F11"/>
    <w:rsid w:val="00880490"/>
    <w:rsid w:val="00881E8B"/>
    <w:rsid w:val="00882418"/>
    <w:rsid w:val="00882444"/>
    <w:rsid w:val="008836FD"/>
    <w:rsid w:val="0088451C"/>
    <w:rsid w:val="008865EB"/>
    <w:rsid w:val="00894FB0"/>
    <w:rsid w:val="008954B4"/>
    <w:rsid w:val="00897B03"/>
    <w:rsid w:val="008A3072"/>
    <w:rsid w:val="008A4482"/>
    <w:rsid w:val="008A75C6"/>
    <w:rsid w:val="008B747E"/>
    <w:rsid w:val="008B78D6"/>
    <w:rsid w:val="008D109D"/>
    <w:rsid w:val="008D14C7"/>
    <w:rsid w:val="008E0D11"/>
    <w:rsid w:val="008E1905"/>
    <w:rsid w:val="008E21A4"/>
    <w:rsid w:val="008F116C"/>
    <w:rsid w:val="008F32BC"/>
    <w:rsid w:val="008F5653"/>
    <w:rsid w:val="008F6A71"/>
    <w:rsid w:val="008F797C"/>
    <w:rsid w:val="00902855"/>
    <w:rsid w:val="00904A8C"/>
    <w:rsid w:val="0090571A"/>
    <w:rsid w:val="0090727D"/>
    <w:rsid w:val="009077E2"/>
    <w:rsid w:val="00911594"/>
    <w:rsid w:val="009121ED"/>
    <w:rsid w:val="0091243F"/>
    <w:rsid w:val="00915F85"/>
    <w:rsid w:val="00921A08"/>
    <w:rsid w:val="009243B3"/>
    <w:rsid w:val="00932326"/>
    <w:rsid w:val="00936C96"/>
    <w:rsid w:val="009406F7"/>
    <w:rsid w:val="009427AC"/>
    <w:rsid w:val="009510C5"/>
    <w:rsid w:val="00951C27"/>
    <w:rsid w:val="00953694"/>
    <w:rsid w:val="009602FE"/>
    <w:rsid w:val="00963047"/>
    <w:rsid w:val="0096622B"/>
    <w:rsid w:val="00966713"/>
    <w:rsid w:val="00966829"/>
    <w:rsid w:val="00967F42"/>
    <w:rsid w:val="0097389B"/>
    <w:rsid w:val="0098622E"/>
    <w:rsid w:val="00992A43"/>
    <w:rsid w:val="009959C2"/>
    <w:rsid w:val="009A02A4"/>
    <w:rsid w:val="009A1187"/>
    <w:rsid w:val="009A1C21"/>
    <w:rsid w:val="009A417F"/>
    <w:rsid w:val="009A46DA"/>
    <w:rsid w:val="009A5E8D"/>
    <w:rsid w:val="009A7377"/>
    <w:rsid w:val="009B1CD6"/>
    <w:rsid w:val="009B3FBF"/>
    <w:rsid w:val="009B46DF"/>
    <w:rsid w:val="009C19C8"/>
    <w:rsid w:val="009C215F"/>
    <w:rsid w:val="009C361C"/>
    <w:rsid w:val="009C44D5"/>
    <w:rsid w:val="009C79D8"/>
    <w:rsid w:val="009D3283"/>
    <w:rsid w:val="009D33A5"/>
    <w:rsid w:val="009D394E"/>
    <w:rsid w:val="009D4F2F"/>
    <w:rsid w:val="009D7533"/>
    <w:rsid w:val="009E0411"/>
    <w:rsid w:val="009E3299"/>
    <w:rsid w:val="009E620C"/>
    <w:rsid w:val="009E7EB2"/>
    <w:rsid w:val="009F162D"/>
    <w:rsid w:val="009F188A"/>
    <w:rsid w:val="009F4383"/>
    <w:rsid w:val="009F796A"/>
    <w:rsid w:val="00A00B43"/>
    <w:rsid w:val="00A10C1A"/>
    <w:rsid w:val="00A11493"/>
    <w:rsid w:val="00A1492A"/>
    <w:rsid w:val="00A164DB"/>
    <w:rsid w:val="00A21EE3"/>
    <w:rsid w:val="00A27DE3"/>
    <w:rsid w:val="00A32929"/>
    <w:rsid w:val="00A34B88"/>
    <w:rsid w:val="00A3663F"/>
    <w:rsid w:val="00A3777E"/>
    <w:rsid w:val="00A437F0"/>
    <w:rsid w:val="00A44DCA"/>
    <w:rsid w:val="00A50761"/>
    <w:rsid w:val="00A5278F"/>
    <w:rsid w:val="00A53515"/>
    <w:rsid w:val="00A54C7E"/>
    <w:rsid w:val="00A55EE8"/>
    <w:rsid w:val="00A649C1"/>
    <w:rsid w:val="00A67244"/>
    <w:rsid w:val="00A707DC"/>
    <w:rsid w:val="00A71370"/>
    <w:rsid w:val="00A749C5"/>
    <w:rsid w:val="00A8068A"/>
    <w:rsid w:val="00A860B7"/>
    <w:rsid w:val="00A87F3B"/>
    <w:rsid w:val="00A93BCA"/>
    <w:rsid w:val="00A955FF"/>
    <w:rsid w:val="00A957D0"/>
    <w:rsid w:val="00A95FF8"/>
    <w:rsid w:val="00A960DA"/>
    <w:rsid w:val="00A963A2"/>
    <w:rsid w:val="00A97F45"/>
    <w:rsid w:val="00AA1E88"/>
    <w:rsid w:val="00AA771C"/>
    <w:rsid w:val="00AB3BD7"/>
    <w:rsid w:val="00AB6315"/>
    <w:rsid w:val="00AB799E"/>
    <w:rsid w:val="00AC395F"/>
    <w:rsid w:val="00AC4735"/>
    <w:rsid w:val="00AC48EE"/>
    <w:rsid w:val="00AD1277"/>
    <w:rsid w:val="00AD4152"/>
    <w:rsid w:val="00AD7E79"/>
    <w:rsid w:val="00AE1D1D"/>
    <w:rsid w:val="00AF2FFF"/>
    <w:rsid w:val="00AF51DF"/>
    <w:rsid w:val="00B0035D"/>
    <w:rsid w:val="00B01710"/>
    <w:rsid w:val="00B01E3D"/>
    <w:rsid w:val="00B01F32"/>
    <w:rsid w:val="00B05F21"/>
    <w:rsid w:val="00B109BE"/>
    <w:rsid w:val="00B14EE0"/>
    <w:rsid w:val="00B17819"/>
    <w:rsid w:val="00B22227"/>
    <w:rsid w:val="00B25E13"/>
    <w:rsid w:val="00B3190C"/>
    <w:rsid w:val="00B319BC"/>
    <w:rsid w:val="00B455E6"/>
    <w:rsid w:val="00B52433"/>
    <w:rsid w:val="00B539E0"/>
    <w:rsid w:val="00B54ADB"/>
    <w:rsid w:val="00B56300"/>
    <w:rsid w:val="00B579BC"/>
    <w:rsid w:val="00B639FA"/>
    <w:rsid w:val="00B70811"/>
    <w:rsid w:val="00B7213C"/>
    <w:rsid w:val="00B72C16"/>
    <w:rsid w:val="00B848C2"/>
    <w:rsid w:val="00B852C3"/>
    <w:rsid w:val="00B8663D"/>
    <w:rsid w:val="00B87F5C"/>
    <w:rsid w:val="00B91544"/>
    <w:rsid w:val="00B97D14"/>
    <w:rsid w:val="00BA08AA"/>
    <w:rsid w:val="00BA1E44"/>
    <w:rsid w:val="00BB3055"/>
    <w:rsid w:val="00BB495C"/>
    <w:rsid w:val="00BB6527"/>
    <w:rsid w:val="00BB6EF9"/>
    <w:rsid w:val="00BC20E5"/>
    <w:rsid w:val="00BC7D63"/>
    <w:rsid w:val="00BD0CDA"/>
    <w:rsid w:val="00BD2971"/>
    <w:rsid w:val="00BD3519"/>
    <w:rsid w:val="00BD3541"/>
    <w:rsid w:val="00BD4056"/>
    <w:rsid w:val="00BD4149"/>
    <w:rsid w:val="00BD5A77"/>
    <w:rsid w:val="00BD7526"/>
    <w:rsid w:val="00BE12C2"/>
    <w:rsid w:val="00BE19E7"/>
    <w:rsid w:val="00BE2342"/>
    <w:rsid w:val="00BE2395"/>
    <w:rsid w:val="00BE247D"/>
    <w:rsid w:val="00BE5DB9"/>
    <w:rsid w:val="00BF3498"/>
    <w:rsid w:val="00BF49E9"/>
    <w:rsid w:val="00BF747B"/>
    <w:rsid w:val="00C00631"/>
    <w:rsid w:val="00C053D8"/>
    <w:rsid w:val="00C05D44"/>
    <w:rsid w:val="00C05E7C"/>
    <w:rsid w:val="00C11354"/>
    <w:rsid w:val="00C16B22"/>
    <w:rsid w:val="00C22529"/>
    <w:rsid w:val="00C2269F"/>
    <w:rsid w:val="00C25712"/>
    <w:rsid w:val="00C2607F"/>
    <w:rsid w:val="00C3041E"/>
    <w:rsid w:val="00C32170"/>
    <w:rsid w:val="00C435CB"/>
    <w:rsid w:val="00C4725A"/>
    <w:rsid w:val="00C515C0"/>
    <w:rsid w:val="00C51C11"/>
    <w:rsid w:val="00C5485E"/>
    <w:rsid w:val="00C5759C"/>
    <w:rsid w:val="00C61F13"/>
    <w:rsid w:val="00C622C0"/>
    <w:rsid w:val="00C641FD"/>
    <w:rsid w:val="00C66E55"/>
    <w:rsid w:val="00C67327"/>
    <w:rsid w:val="00C72B2F"/>
    <w:rsid w:val="00C730CC"/>
    <w:rsid w:val="00C7704D"/>
    <w:rsid w:val="00C80CB9"/>
    <w:rsid w:val="00C84688"/>
    <w:rsid w:val="00C86F26"/>
    <w:rsid w:val="00C918A1"/>
    <w:rsid w:val="00C91A03"/>
    <w:rsid w:val="00C93768"/>
    <w:rsid w:val="00C95E96"/>
    <w:rsid w:val="00CA42F5"/>
    <w:rsid w:val="00CA5F9B"/>
    <w:rsid w:val="00CA662E"/>
    <w:rsid w:val="00CA7490"/>
    <w:rsid w:val="00CB2362"/>
    <w:rsid w:val="00CB26FA"/>
    <w:rsid w:val="00CB321E"/>
    <w:rsid w:val="00CB36BB"/>
    <w:rsid w:val="00CB6ADC"/>
    <w:rsid w:val="00CC0852"/>
    <w:rsid w:val="00CC63BE"/>
    <w:rsid w:val="00CD0B0A"/>
    <w:rsid w:val="00CD38CE"/>
    <w:rsid w:val="00CD78D7"/>
    <w:rsid w:val="00CE440A"/>
    <w:rsid w:val="00CE4620"/>
    <w:rsid w:val="00CE7958"/>
    <w:rsid w:val="00CF01C9"/>
    <w:rsid w:val="00CF026D"/>
    <w:rsid w:val="00CF148F"/>
    <w:rsid w:val="00CF3CEB"/>
    <w:rsid w:val="00CF40D8"/>
    <w:rsid w:val="00CF5293"/>
    <w:rsid w:val="00D016A0"/>
    <w:rsid w:val="00D02DBD"/>
    <w:rsid w:val="00D038D1"/>
    <w:rsid w:val="00D061AA"/>
    <w:rsid w:val="00D076B8"/>
    <w:rsid w:val="00D13CCD"/>
    <w:rsid w:val="00D144BD"/>
    <w:rsid w:val="00D15A6C"/>
    <w:rsid w:val="00D16DE6"/>
    <w:rsid w:val="00D17DCA"/>
    <w:rsid w:val="00D20859"/>
    <w:rsid w:val="00D223E0"/>
    <w:rsid w:val="00D234CF"/>
    <w:rsid w:val="00D260B5"/>
    <w:rsid w:val="00D32BEB"/>
    <w:rsid w:val="00D35067"/>
    <w:rsid w:val="00D40B91"/>
    <w:rsid w:val="00D40C82"/>
    <w:rsid w:val="00D42648"/>
    <w:rsid w:val="00D42D43"/>
    <w:rsid w:val="00D46DC6"/>
    <w:rsid w:val="00D51C04"/>
    <w:rsid w:val="00D53A4E"/>
    <w:rsid w:val="00D54A93"/>
    <w:rsid w:val="00D55D8F"/>
    <w:rsid w:val="00D57671"/>
    <w:rsid w:val="00D60172"/>
    <w:rsid w:val="00D6215A"/>
    <w:rsid w:val="00D65BA0"/>
    <w:rsid w:val="00D7006B"/>
    <w:rsid w:val="00D71B04"/>
    <w:rsid w:val="00D73EA5"/>
    <w:rsid w:val="00D76C92"/>
    <w:rsid w:val="00D76EA3"/>
    <w:rsid w:val="00D8263B"/>
    <w:rsid w:val="00D8479D"/>
    <w:rsid w:val="00D87313"/>
    <w:rsid w:val="00D92DA1"/>
    <w:rsid w:val="00D92F0C"/>
    <w:rsid w:val="00D9516F"/>
    <w:rsid w:val="00D95734"/>
    <w:rsid w:val="00DA5110"/>
    <w:rsid w:val="00DA6454"/>
    <w:rsid w:val="00DB0048"/>
    <w:rsid w:val="00DB0754"/>
    <w:rsid w:val="00DB0A98"/>
    <w:rsid w:val="00DB182F"/>
    <w:rsid w:val="00DB1CDE"/>
    <w:rsid w:val="00DB729A"/>
    <w:rsid w:val="00DC1C55"/>
    <w:rsid w:val="00DC25BD"/>
    <w:rsid w:val="00DC377C"/>
    <w:rsid w:val="00DC5787"/>
    <w:rsid w:val="00DC578D"/>
    <w:rsid w:val="00DC6BD8"/>
    <w:rsid w:val="00DD23E9"/>
    <w:rsid w:val="00DD3247"/>
    <w:rsid w:val="00DD40D0"/>
    <w:rsid w:val="00DD4209"/>
    <w:rsid w:val="00DD6491"/>
    <w:rsid w:val="00DE20C3"/>
    <w:rsid w:val="00DE26E1"/>
    <w:rsid w:val="00DE3578"/>
    <w:rsid w:val="00DE4322"/>
    <w:rsid w:val="00DE4508"/>
    <w:rsid w:val="00DF1492"/>
    <w:rsid w:val="00DF293A"/>
    <w:rsid w:val="00DF443E"/>
    <w:rsid w:val="00DF446B"/>
    <w:rsid w:val="00DF78E2"/>
    <w:rsid w:val="00E007D5"/>
    <w:rsid w:val="00E0152F"/>
    <w:rsid w:val="00E020EB"/>
    <w:rsid w:val="00E037EC"/>
    <w:rsid w:val="00E03B23"/>
    <w:rsid w:val="00E041A1"/>
    <w:rsid w:val="00E04726"/>
    <w:rsid w:val="00E07994"/>
    <w:rsid w:val="00E13A7D"/>
    <w:rsid w:val="00E14C16"/>
    <w:rsid w:val="00E15C6B"/>
    <w:rsid w:val="00E21825"/>
    <w:rsid w:val="00E24BCD"/>
    <w:rsid w:val="00E3024E"/>
    <w:rsid w:val="00E31D08"/>
    <w:rsid w:val="00E33801"/>
    <w:rsid w:val="00E40E51"/>
    <w:rsid w:val="00E41432"/>
    <w:rsid w:val="00E41B99"/>
    <w:rsid w:val="00E42DF4"/>
    <w:rsid w:val="00E43C9D"/>
    <w:rsid w:val="00E44337"/>
    <w:rsid w:val="00E44F4D"/>
    <w:rsid w:val="00E45943"/>
    <w:rsid w:val="00E50A82"/>
    <w:rsid w:val="00E5137E"/>
    <w:rsid w:val="00E54275"/>
    <w:rsid w:val="00E55938"/>
    <w:rsid w:val="00E57631"/>
    <w:rsid w:val="00E57A2C"/>
    <w:rsid w:val="00E60ECE"/>
    <w:rsid w:val="00E611D7"/>
    <w:rsid w:val="00E64A89"/>
    <w:rsid w:val="00E64FB5"/>
    <w:rsid w:val="00E6662B"/>
    <w:rsid w:val="00E66781"/>
    <w:rsid w:val="00E66F57"/>
    <w:rsid w:val="00E715CF"/>
    <w:rsid w:val="00E72E32"/>
    <w:rsid w:val="00E75A05"/>
    <w:rsid w:val="00E8036B"/>
    <w:rsid w:val="00E908E8"/>
    <w:rsid w:val="00E90C63"/>
    <w:rsid w:val="00E91709"/>
    <w:rsid w:val="00E92297"/>
    <w:rsid w:val="00E9704B"/>
    <w:rsid w:val="00EA343F"/>
    <w:rsid w:val="00EA3BFA"/>
    <w:rsid w:val="00EA5EAA"/>
    <w:rsid w:val="00EA603A"/>
    <w:rsid w:val="00EA77F4"/>
    <w:rsid w:val="00EB1621"/>
    <w:rsid w:val="00EB50C4"/>
    <w:rsid w:val="00EB5161"/>
    <w:rsid w:val="00EB5DF4"/>
    <w:rsid w:val="00EB5FFF"/>
    <w:rsid w:val="00EB7706"/>
    <w:rsid w:val="00EB79F5"/>
    <w:rsid w:val="00EC094C"/>
    <w:rsid w:val="00EC31C5"/>
    <w:rsid w:val="00EC6228"/>
    <w:rsid w:val="00EC6FE4"/>
    <w:rsid w:val="00ED0161"/>
    <w:rsid w:val="00ED3DF6"/>
    <w:rsid w:val="00ED5D28"/>
    <w:rsid w:val="00ED6781"/>
    <w:rsid w:val="00EE0AA8"/>
    <w:rsid w:val="00EE310A"/>
    <w:rsid w:val="00EE387E"/>
    <w:rsid w:val="00EE4AD4"/>
    <w:rsid w:val="00EF4A01"/>
    <w:rsid w:val="00EF620C"/>
    <w:rsid w:val="00EF6296"/>
    <w:rsid w:val="00F01E0C"/>
    <w:rsid w:val="00F02C5F"/>
    <w:rsid w:val="00F04C3D"/>
    <w:rsid w:val="00F06415"/>
    <w:rsid w:val="00F10FF4"/>
    <w:rsid w:val="00F11320"/>
    <w:rsid w:val="00F12674"/>
    <w:rsid w:val="00F240BD"/>
    <w:rsid w:val="00F24944"/>
    <w:rsid w:val="00F27CFB"/>
    <w:rsid w:val="00F3429E"/>
    <w:rsid w:val="00F35A5B"/>
    <w:rsid w:val="00F41A1A"/>
    <w:rsid w:val="00F427E9"/>
    <w:rsid w:val="00F51399"/>
    <w:rsid w:val="00F6075D"/>
    <w:rsid w:val="00F61870"/>
    <w:rsid w:val="00F61C02"/>
    <w:rsid w:val="00F660CE"/>
    <w:rsid w:val="00F76E4D"/>
    <w:rsid w:val="00F771A9"/>
    <w:rsid w:val="00F81945"/>
    <w:rsid w:val="00F936BC"/>
    <w:rsid w:val="00F94324"/>
    <w:rsid w:val="00FA0D61"/>
    <w:rsid w:val="00FA3E9B"/>
    <w:rsid w:val="00FB1D3E"/>
    <w:rsid w:val="00FB5E8E"/>
    <w:rsid w:val="00FB5F68"/>
    <w:rsid w:val="00FB7807"/>
    <w:rsid w:val="00FC0C20"/>
    <w:rsid w:val="00FC19A2"/>
    <w:rsid w:val="00FC3289"/>
    <w:rsid w:val="00FC4A2F"/>
    <w:rsid w:val="00FC61AD"/>
    <w:rsid w:val="00FC7AAB"/>
    <w:rsid w:val="00FC7D70"/>
    <w:rsid w:val="00FD2829"/>
    <w:rsid w:val="00FD6708"/>
    <w:rsid w:val="00FE55A1"/>
    <w:rsid w:val="00FE5E66"/>
    <w:rsid w:val="00FF22C2"/>
    <w:rsid w:val="00FF296C"/>
    <w:rsid w:val="00FF2A45"/>
    <w:rsid w:val="00FF51C3"/>
    <w:rsid w:val="34364CDF"/>
    <w:rsid w:val="4FC7445C"/>
    <w:rsid w:val="57927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B818F"/>
  <w15:chartTrackingRefBased/>
  <w15:docId w15:val="{7B9F2346-E218-437E-BC82-864C9733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CFB"/>
  </w:style>
  <w:style w:type="paragraph" w:styleId="Heading1">
    <w:name w:val="heading 1"/>
    <w:basedOn w:val="Normal"/>
    <w:next w:val="Normal"/>
    <w:link w:val="Heading1Char"/>
    <w:uiPriority w:val="9"/>
    <w:qFormat/>
    <w:rsid w:val="00D07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7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07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7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07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6B8"/>
    <w:rPr>
      <w:rFonts w:eastAsiaTheme="majorEastAsia" w:cstheme="majorBidi"/>
      <w:color w:val="272727" w:themeColor="text1" w:themeTint="D8"/>
    </w:rPr>
  </w:style>
  <w:style w:type="paragraph" w:styleId="Title">
    <w:name w:val="Title"/>
    <w:basedOn w:val="Normal"/>
    <w:next w:val="Normal"/>
    <w:link w:val="TitleChar"/>
    <w:uiPriority w:val="10"/>
    <w:qFormat/>
    <w:rsid w:val="00D07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6B8"/>
    <w:pPr>
      <w:spacing w:before="160"/>
      <w:jc w:val="center"/>
    </w:pPr>
    <w:rPr>
      <w:i/>
      <w:iCs/>
      <w:color w:val="404040" w:themeColor="text1" w:themeTint="BF"/>
    </w:rPr>
  </w:style>
  <w:style w:type="character" w:customStyle="1" w:styleId="QuoteChar">
    <w:name w:val="Quote Char"/>
    <w:basedOn w:val="DefaultParagraphFont"/>
    <w:link w:val="Quote"/>
    <w:uiPriority w:val="29"/>
    <w:rsid w:val="00D076B8"/>
    <w:rPr>
      <w:i/>
      <w:iCs/>
      <w:color w:val="404040" w:themeColor="text1" w:themeTint="BF"/>
    </w:rPr>
  </w:style>
  <w:style w:type="paragraph" w:styleId="ListParagraph">
    <w:name w:val="List Paragraph"/>
    <w:basedOn w:val="Normal"/>
    <w:uiPriority w:val="34"/>
    <w:qFormat/>
    <w:rsid w:val="00D076B8"/>
    <w:pPr>
      <w:ind w:left="720"/>
      <w:contextualSpacing/>
    </w:pPr>
  </w:style>
  <w:style w:type="character" w:styleId="IntenseEmphasis">
    <w:name w:val="Intense Emphasis"/>
    <w:basedOn w:val="DefaultParagraphFont"/>
    <w:uiPriority w:val="21"/>
    <w:qFormat/>
    <w:rsid w:val="00D076B8"/>
    <w:rPr>
      <w:i/>
      <w:iCs/>
      <w:color w:val="0F4761" w:themeColor="accent1" w:themeShade="BF"/>
    </w:rPr>
  </w:style>
  <w:style w:type="paragraph" w:styleId="IntenseQuote">
    <w:name w:val="Intense Quote"/>
    <w:basedOn w:val="Normal"/>
    <w:next w:val="Normal"/>
    <w:link w:val="IntenseQuoteChar"/>
    <w:uiPriority w:val="30"/>
    <w:qFormat/>
    <w:rsid w:val="00D07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6B8"/>
    <w:rPr>
      <w:i/>
      <w:iCs/>
      <w:color w:val="0F4761" w:themeColor="accent1" w:themeShade="BF"/>
    </w:rPr>
  </w:style>
  <w:style w:type="character" w:styleId="IntenseReference">
    <w:name w:val="Intense Reference"/>
    <w:basedOn w:val="DefaultParagraphFont"/>
    <w:uiPriority w:val="32"/>
    <w:qFormat/>
    <w:rsid w:val="00D076B8"/>
    <w:rPr>
      <w:b/>
      <w:bCs/>
      <w:smallCaps/>
      <w:color w:val="0F4761" w:themeColor="accent1" w:themeShade="BF"/>
      <w:spacing w:val="5"/>
    </w:rPr>
  </w:style>
  <w:style w:type="table" w:styleId="TableGrid">
    <w:name w:val="Table Grid"/>
    <w:basedOn w:val="TableNormal"/>
    <w:uiPriority w:val="39"/>
    <w:rsid w:val="00D07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076B8"/>
    <w:pPr>
      <w:spacing w:after="0" w:line="240" w:lineRule="auto"/>
    </w:pPr>
  </w:style>
  <w:style w:type="paragraph" w:styleId="Header">
    <w:name w:val="header"/>
    <w:basedOn w:val="Normal"/>
    <w:link w:val="HeaderChar"/>
    <w:uiPriority w:val="99"/>
    <w:unhideWhenUsed/>
    <w:rsid w:val="004F6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CB1"/>
  </w:style>
  <w:style w:type="paragraph" w:styleId="Footer">
    <w:name w:val="footer"/>
    <w:basedOn w:val="Normal"/>
    <w:link w:val="FooterChar"/>
    <w:uiPriority w:val="99"/>
    <w:unhideWhenUsed/>
    <w:rsid w:val="004F6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CB1"/>
  </w:style>
  <w:style w:type="character" w:styleId="Hyperlink">
    <w:name w:val="Hyperlink"/>
    <w:basedOn w:val="DefaultParagraphFont"/>
    <w:uiPriority w:val="99"/>
    <w:unhideWhenUsed/>
    <w:rsid w:val="00E41B99"/>
    <w:rPr>
      <w:color w:val="467886" w:themeColor="hyperlink"/>
      <w:u w:val="single"/>
    </w:rPr>
  </w:style>
  <w:style w:type="character" w:styleId="UnresolvedMention">
    <w:name w:val="Unresolved Mention"/>
    <w:basedOn w:val="DefaultParagraphFont"/>
    <w:uiPriority w:val="99"/>
    <w:semiHidden/>
    <w:unhideWhenUsed/>
    <w:rsid w:val="00E41B99"/>
    <w:rPr>
      <w:color w:val="605E5C"/>
      <w:shd w:val="clear" w:color="auto" w:fill="E1DFDD"/>
    </w:rPr>
  </w:style>
  <w:style w:type="character" w:customStyle="1" w:styleId="NoSpacingChar">
    <w:name w:val="No Spacing Char"/>
    <w:link w:val="NoSpacing"/>
    <w:uiPriority w:val="1"/>
    <w:rsid w:val="00AD7E79"/>
  </w:style>
  <w:style w:type="paragraph" w:styleId="NormalWeb">
    <w:name w:val="Normal (Web)"/>
    <w:basedOn w:val="Normal"/>
    <w:uiPriority w:val="99"/>
    <w:semiHidden/>
    <w:unhideWhenUsed/>
    <w:rsid w:val="007045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907">
      <w:bodyDiv w:val="1"/>
      <w:marLeft w:val="0"/>
      <w:marRight w:val="0"/>
      <w:marTop w:val="0"/>
      <w:marBottom w:val="0"/>
      <w:divBdr>
        <w:top w:val="none" w:sz="0" w:space="0" w:color="auto"/>
        <w:left w:val="none" w:sz="0" w:space="0" w:color="auto"/>
        <w:bottom w:val="none" w:sz="0" w:space="0" w:color="auto"/>
        <w:right w:val="none" w:sz="0" w:space="0" w:color="auto"/>
      </w:divBdr>
    </w:div>
    <w:div w:id="53049395">
      <w:bodyDiv w:val="1"/>
      <w:marLeft w:val="0"/>
      <w:marRight w:val="0"/>
      <w:marTop w:val="0"/>
      <w:marBottom w:val="0"/>
      <w:divBdr>
        <w:top w:val="none" w:sz="0" w:space="0" w:color="auto"/>
        <w:left w:val="none" w:sz="0" w:space="0" w:color="auto"/>
        <w:bottom w:val="none" w:sz="0" w:space="0" w:color="auto"/>
        <w:right w:val="none" w:sz="0" w:space="0" w:color="auto"/>
      </w:divBdr>
    </w:div>
    <w:div w:id="77362705">
      <w:bodyDiv w:val="1"/>
      <w:marLeft w:val="0"/>
      <w:marRight w:val="0"/>
      <w:marTop w:val="0"/>
      <w:marBottom w:val="0"/>
      <w:divBdr>
        <w:top w:val="none" w:sz="0" w:space="0" w:color="auto"/>
        <w:left w:val="none" w:sz="0" w:space="0" w:color="auto"/>
        <w:bottom w:val="none" w:sz="0" w:space="0" w:color="auto"/>
        <w:right w:val="none" w:sz="0" w:space="0" w:color="auto"/>
      </w:divBdr>
    </w:div>
    <w:div w:id="89858548">
      <w:bodyDiv w:val="1"/>
      <w:marLeft w:val="0"/>
      <w:marRight w:val="0"/>
      <w:marTop w:val="0"/>
      <w:marBottom w:val="0"/>
      <w:divBdr>
        <w:top w:val="none" w:sz="0" w:space="0" w:color="auto"/>
        <w:left w:val="none" w:sz="0" w:space="0" w:color="auto"/>
        <w:bottom w:val="none" w:sz="0" w:space="0" w:color="auto"/>
        <w:right w:val="none" w:sz="0" w:space="0" w:color="auto"/>
      </w:divBdr>
      <w:divsChild>
        <w:div w:id="1378891416">
          <w:marLeft w:val="0"/>
          <w:marRight w:val="240"/>
          <w:marTop w:val="0"/>
          <w:marBottom w:val="0"/>
          <w:divBdr>
            <w:top w:val="none" w:sz="0" w:space="0" w:color="auto"/>
            <w:left w:val="none" w:sz="0" w:space="0" w:color="auto"/>
            <w:bottom w:val="none" w:sz="0" w:space="0" w:color="auto"/>
            <w:right w:val="none" w:sz="0" w:space="0" w:color="auto"/>
          </w:divBdr>
          <w:divsChild>
            <w:div w:id="2136481226">
              <w:marLeft w:val="0"/>
              <w:marRight w:val="0"/>
              <w:marTop w:val="0"/>
              <w:marBottom w:val="0"/>
              <w:divBdr>
                <w:top w:val="none" w:sz="0" w:space="0" w:color="auto"/>
                <w:left w:val="none" w:sz="0" w:space="0" w:color="auto"/>
                <w:bottom w:val="none" w:sz="0" w:space="0" w:color="auto"/>
                <w:right w:val="none" w:sz="0" w:space="0" w:color="auto"/>
              </w:divBdr>
              <w:divsChild>
                <w:div w:id="1766995535">
                  <w:marLeft w:val="0"/>
                  <w:marRight w:val="0"/>
                  <w:marTop w:val="0"/>
                  <w:marBottom w:val="0"/>
                  <w:divBdr>
                    <w:top w:val="none" w:sz="0" w:space="0" w:color="auto"/>
                    <w:left w:val="none" w:sz="0" w:space="0" w:color="auto"/>
                    <w:bottom w:val="none" w:sz="0" w:space="0" w:color="auto"/>
                    <w:right w:val="none" w:sz="0" w:space="0" w:color="auto"/>
                  </w:divBdr>
                  <w:divsChild>
                    <w:div w:id="706102576">
                      <w:marLeft w:val="0"/>
                      <w:marRight w:val="0"/>
                      <w:marTop w:val="0"/>
                      <w:marBottom w:val="0"/>
                      <w:divBdr>
                        <w:top w:val="none" w:sz="0" w:space="0" w:color="auto"/>
                        <w:left w:val="none" w:sz="0" w:space="0" w:color="auto"/>
                        <w:bottom w:val="none" w:sz="0" w:space="0" w:color="auto"/>
                        <w:right w:val="none" w:sz="0" w:space="0" w:color="auto"/>
                      </w:divBdr>
                      <w:divsChild>
                        <w:div w:id="2049985873">
                          <w:marLeft w:val="0"/>
                          <w:marRight w:val="0"/>
                          <w:marTop w:val="0"/>
                          <w:marBottom w:val="0"/>
                          <w:divBdr>
                            <w:top w:val="none" w:sz="0" w:space="0" w:color="auto"/>
                            <w:left w:val="none" w:sz="0" w:space="0" w:color="auto"/>
                            <w:bottom w:val="none" w:sz="0" w:space="0" w:color="auto"/>
                            <w:right w:val="none" w:sz="0" w:space="0" w:color="auto"/>
                          </w:divBdr>
                          <w:divsChild>
                            <w:div w:id="484903409">
                              <w:marLeft w:val="0"/>
                              <w:marRight w:val="0"/>
                              <w:marTop w:val="0"/>
                              <w:marBottom w:val="0"/>
                              <w:divBdr>
                                <w:top w:val="none" w:sz="0" w:space="0" w:color="auto"/>
                                <w:left w:val="none" w:sz="0" w:space="0" w:color="auto"/>
                                <w:bottom w:val="none" w:sz="0" w:space="0" w:color="auto"/>
                                <w:right w:val="none" w:sz="0" w:space="0" w:color="auto"/>
                              </w:divBdr>
                              <w:divsChild>
                                <w:div w:id="12183979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3961">
      <w:bodyDiv w:val="1"/>
      <w:marLeft w:val="0"/>
      <w:marRight w:val="0"/>
      <w:marTop w:val="0"/>
      <w:marBottom w:val="0"/>
      <w:divBdr>
        <w:top w:val="none" w:sz="0" w:space="0" w:color="auto"/>
        <w:left w:val="none" w:sz="0" w:space="0" w:color="auto"/>
        <w:bottom w:val="none" w:sz="0" w:space="0" w:color="auto"/>
        <w:right w:val="none" w:sz="0" w:space="0" w:color="auto"/>
      </w:divBdr>
    </w:div>
    <w:div w:id="240916595">
      <w:bodyDiv w:val="1"/>
      <w:marLeft w:val="0"/>
      <w:marRight w:val="0"/>
      <w:marTop w:val="0"/>
      <w:marBottom w:val="0"/>
      <w:divBdr>
        <w:top w:val="none" w:sz="0" w:space="0" w:color="auto"/>
        <w:left w:val="none" w:sz="0" w:space="0" w:color="auto"/>
        <w:bottom w:val="none" w:sz="0" w:space="0" w:color="auto"/>
        <w:right w:val="none" w:sz="0" w:space="0" w:color="auto"/>
      </w:divBdr>
    </w:div>
    <w:div w:id="259997552">
      <w:bodyDiv w:val="1"/>
      <w:marLeft w:val="0"/>
      <w:marRight w:val="0"/>
      <w:marTop w:val="0"/>
      <w:marBottom w:val="0"/>
      <w:divBdr>
        <w:top w:val="none" w:sz="0" w:space="0" w:color="auto"/>
        <w:left w:val="none" w:sz="0" w:space="0" w:color="auto"/>
        <w:bottom w:val="none" w:sz="0" w:space="0" w:color="auto"/>
        <w:right w:val="none" w:sz="0" w:space="0" w:color="auto"/>
      </w:divBdr>
      <w:divsChild>
        <w:div w:id="272399740">
          <w:marLeft w:val="0"/>
          <w:marRight w:val="0"/>
          <w:marTop w:val="0"/>
          <w:marBottom w:val="0"/>
          <w:divBdr>
            <w:top w:val="none" w:sz="0" w:space="0" w:color="auto"/>
            <w:left w:val="none" w:sz="0" w:space="0" w:color="auto"/>
            <w:bottom w:val="none" w:sz="0" w:space="0" w:color="auto"/>
            <w:right w:val="none" w:sz="0" w:space="0" w:color="auto"/>
          </w:divBdr>
          <w:divsChild>
            <w:div w:id="494106219">
              <w:marLeft w:val="0"/>
              <w:marRight w:val="0"/>
              <w:marTop w:val="0"/>
              <w:marBottom w:val="0"/>
              <w:divBdr>
                <w:top w:val="none" w:sz="0" w:space="0" w:color="auto"/>
                <w:left w:val="none" w:sz="0" w:space="0" w:color="auto"/>
                <w:bottom w:val="none" w:sz="0" w:space="0" w:color="auto"/>
                <w:right w:val="none" w:sz="0" w:space="0" w:color="auto"/>
              </w:divBdr>
              <w:divsChild>
                <w:div w:id="8474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1702">
      <w:bodyDiv w:val="1"/>
      <w:marLeft w:val="0"/>
      <w:marRight w:val="0"/>
      <w:marTop w:val="0"/>
      <w:marBottom w:val="0"/>
      <w:divBdr>
        <w:top w:val="none" w:sz="0" w:space="0" w:color="auto"/>
        <w:left w:val="none" w:sz="0" w:space="0" w:color="auto"/>
        <w:bottom w:val="none" w:sz="0" w:space="0" w:color="auto"/>
        <w:right w:val="none" w:sz="0" w:space="0" w:color="auto"/>
      </w:divBdr>
    </w:div>
    <w:div w:id="325744031">
      <w:bodyDiv w:val="1"/>
      <w:marLeft w:val="0"/>
      <w:marRight w:val="0"/>
      <w:marTop w:val="0"/>
      <w:marBottom w:val="0"/>
      <w:divBdr>
        <w:top w:val="none" w:sz="0" w:space="0" w:color="auto"/>
        <w:left w:val="none" w:sz="0" w:space="0" w:color="auto"/>
        <w:bottom w:val="none" w:sz="0" w:space="0" w:color="auto"/>
        <w:right w:val="none" w:sz="0" w:space="0" w:color="auto"/>
      </w:divBdr>
    </w:div>
    <w:div w:id="376587417">
      <w:bodyDiv w:val="1"/>
      <w:marLeft w:val="0"/>
      <w:marRight w:val="0"/>
      <w:marTop w:val="0"/>
      <w:marBottom w:val="0"/>
      <w:divBdr>
        <w:top w:val="none" w:sz="0" w:space="0" w:color="auto"/>
        <w:left w:val="none" w:sz="0" w:space="0" w:color="auto"/>
        <w:bottom w:val="none" w:sz="0" w:space="0" w:color="auto"/>
        <w:right w:val="none" w:sz="0" w:space="0" w:color="auto"/>
      </w:divBdr>
    </w:div>
    <w:div w:id="525295080">
      <w:bodyDiv w:val="1"/>
      <w:marLeft w:val="0"/>
      <w:marRight w:val="0"/>
      <w:marTop w:val="0"/>
      <w:marBottom w:val="0"/>
      <w:divBdr>
        <w:top w:val="none" w:sz="0" w:space="0" w:color="auto"/>
        <w:left w:val="none" w:sz="0" w:space="0" w:color="auto"/>
        <w:bottom w:val="none" w:sz="0" w:space="0" w:color="auto"/>
        <w:right w:val="none" w:sz="0" w:space="0" w:color="auto"/>
      </w:divBdr>
      <w:divsChild>
        <w:div w:id="1396508746">
          <w:marLeft w:val="0"/>
          <w:marRight w:val="240"/>
          <w:marTop w:val="0"/>
          <w:marBottom w:val="0"/>
          <w:divBdr>
            <w:top w:val="none" w:sz="0" w:space="0" w:color="auto"/>
            <w:left w:val="none" w:sz="0" w:space="0" w:color="auto"/>
            <w:bottom w:val="none" w:sz="0" w:space="0" w:color="auto"/>
            <w:right w:val="none" w:sz="0" w:space="0" w:color="auto"/>
          </w:divBdr>
          <w:divsChild>
            <w:div w:id="772359912">
              <w:marLeft w:val="0"/>
              <w:marRight w:val="0"/>
              <w:marTop w:val="0"/>
              <w:marBottom w:val="0"/>
              <w:divBdr>
                <w:top w:val="none" w:sz="0" w:space="0" w:color="auto"/>
                <w:left w:val="none" w:sz="0" w:space="0" w:color="auto"/>
                <w:bottom w:val="none" w:sz="0" w:space="0" w:color="auto"/>
                <w:right w:val="none" w:sz="0" w:space="0" w:color="auto"/>
              </w:divBdr>
              <w:divsChild>
                <w:div w:id="1242643765">
                  <w:marLeft w:val="0"/>
                  <w:marRight w:val="0"/>
                  <w:marTop w:val="0"/>
                  <w:marBottom w:val="0"/>
                  <w:divBdr>
                    <w:top w:val="none" w:sz="0" w:space="0" w:color="auto"/>
                    <w:left w:val="none" w:sz="0" w:space="0" w:color="auto"/>
                    <w:bottom w:val="none" w:sz="0" w:space="0" w:color="auto"/>
                    <w:right w:val="none" w:sz="0" w:space="0" w:color="auto"/>
                  </w:divBdr>
                  <w:divsChild>
                    <w:div w:id="1344281737">
                      <w:marLeft w:val="0"/>
                      <w:marRight w:val="0"/>
                      <w:marTop w:val="0"/>
                      <w:marBottom w:val="0"/>
                      <w:divBdr>
                        <w:top w:val="none" w:sz="0" w:space="0" w:color="auto"/>
                        <w:left w:val="none" w:sz="0" w:space="0" w:color="auto"/>
                        <w:bottom w:val="none" w:sz="0" w:space="0" w:color="auto"/>
                        <w:right w:val="none" w:sz="0" w:space="0" w:color="auto"/>
                      </w:divBdr>
                      <w:divsChild>
                        <w:div w:id="1427189879">
                          <w:marLeft w:val="0"/>
                          <w:marRight w:val="0"/>
                          <w:marTop w:val="0"/>
                          <w:marBottom w:val="0"/>
                          <w:divBdr>
                            <w:top w:val="none" w:sz="0" w:space="0" w:color="auto"/>
                            <w:left w:val="none" w:sz="0" w:space="0" w:color="auto"/>
                            <w:bottom w:val="none" w:sz="0" w:space="0" w:color="auto"/>
                            <w:right w:val="none" w:sz="0" w:space="0" w:color="auto"/>
                          </w:divBdr>
                          <w:divsChild>
                            <w:div w:id="1354503115">
                              <w:marLeft w:val="0"/>
                              <w:marRight w:val="0"/>
                              <w:marTop w:val="0"/>
                              <w:marBottom w:val="0"/>
                              <w:divBdr>
                                <w:top w:val="none" w:sz="0" w:space="0" w:color="auto"/>
                                <w:left w:val="none" w:sz="0" w:space="0" w:color="auto"/>
                                <w:bottom w:val="none" w:sz="0" w:space="0" w:color="auto"/>
                                <w:right w:val="none" w:sz="0" w:space="0" w:color="auto"/>
                              </w:divBdr>
                              <w:divsChild>
                                <w:div w:id="1701203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27645">
      <w:bodyDiv w:val="1"/>
      <w:marLeft w:val="0"/>
      <w:marRight w:val="0"/>
      <w:marTop w:val="0"/>
      <w:marBottom w:val="0"/>
      <w:divBdr>
        <w:top w:val="none" w:sz="0" w:space="0" w:color="auto"/>
        <w:left w:val="none" w:sz="0" w:space="0" w:color="auto"/>
        <w:bottom w:val="none" w:sz="0" w:space="0" w:color="auto"/>
        <w:right w:val="none" w:sz="0" w:space="0" w:color="auto"/>
      </w:divBdr>
    </w:div>
    <w:div w:id="616525681">
      <w:bodyDiv w:val="1"/>
      <w:marLeft w:val="0"/>
      <w:marRight w:val="0"/>
      <w:marTop w:val="0"/>
      <w:marBottom w:val="0"/>
      <w:divBdr>
        <w:top w:val="none" w:sz="0" w:space="0" w:color="auto"/>
        <w:left w:val="none" w:sz="0" w:space="0" w:color="auto"/>
        <w:bottom w:val="none" w:sz="0" w:space="0" w:color="auto"/>
        <w:right w:val="none" w:sz="0" w:space="0" w:color="auto"/>
      </w:divBdr>
      <w:divsChild>
        <w:div w:id="169494415">
          <w:marLeft w:val="0"/>
          <w:marRight w:val="240"/>
          <w:marTop w:val="0"/>
          <w:marBottom w:val="0"/>
          <w:divBdr>
            <w:top w:val="none" w:sz="0" w:space="0" w:color="auto"/>
            <w:left w:val="none" w:sz="0" w:space="0" w:color="auto"/>
            <w:bottom w:val="none" w:sz="0" w:space="0" w:color="auto"/>
            <w:right w:val="none" w:sz="0" w:space="0" w:color="auto"/>
          </w:divBdr>
          <w:divsChild>
            <w:div w:id="1643652939">
              <w:marLeft w:val="0"/>
              <w:marRight w:val="0"/>
              <w:marTop w:val="0"/>
              <w:marBottom w:val="0"/>
              <w:divBdr>
                <w:top w:val="none" w:sz="0" w:space="0" w:color="auto"/>
                <w:left w:val="none" w:sz="0" w:space="0" w:color="auto"/>
                <w:bottom w:val="none" w:sz="0" w:space="0" w:color="auto"/>
                <w:right w:val="none" w:sz="0" w:space="0" w:color="auto"/>
              </w:divBdr>
              <w:divsChild>
                <w:div w:id="2098596407">
                  <w:marLeft w:val="0"/>
                  <w:marRight w:val="0"/>
                  <w:marTop w:val="0"/>
                  <w:marBottom w:val="0"/>
                  <w:divBdr>
                    <w:top w:val="none" w:sz="0" w:space="0" w:color="auto"/>
                    <w:left w:val="none" w:sz="0" w:space="0" w:color="auto"/>
                    <w:bottom w:val="none" w:sz="0" w:space="0" w:color="auto"/>
                    <w:right w:val="none" w:sz="0" w:space="0" w:color="auto"/>
                  </w:divBdr>
                  <w:divsChild>
                    <w:div w:id="754278223">
                      <w:marLeft w:val="0"/>
                      <w:marRight w:val="0"/>
                      <w:marTop w:val="0"/>
                      <w:marBottom w:val="0"/>
                      <w:divBdr>
                        <w:top w:val="none" w:sz="0" w:space="0" w:color="auto"/>
                        <w:left w:val="none" w:sz="0" w:space="0" w:color="auto"/>
                        <w:bottom w:val="none" w:sz="0" w:space="0" w:color="auto"/>
                        <w:right w:val="none" w:sz="0" w:space="0" w:color="auto"/>
                      </w:divBdr>
                      <w:divsChild>
                        <w:div w:id="1211650372">
                          <w:marLeft w:val="0"/>
                          <w:marRight w:val="0"/>
                          <w:marTop w:val="0"/>
                          <w:marBottom w:val="0"/>
                          <w:divBdr>
                            <w:top w:val="none" w:sz="0" w:space="0" w:color="auto"/>
                            <w:left w:val="none" w:sz="0" w:space="0" w:color="auto"/>
                            <w:bottom w:val="none" w:sz="0" w:space="0" w:color="auto"/>
                            <w:right w:val="none" w:sz="0" w:space="0" w:color="auto"/>
                          </w:divBdr>
                          <w:divsChild>
                            <w:div w:id="467670890">
                              <w:marLeft w:val="0"/>
                              <w:marRight w:val="0"/>
                              <w:marTop w:val="0"/>
                              <w:marBottom w:val="0"/>
                              <w:divBdr>
                                <w:top w:val="none" w:sz="0" w:space="0" w:color="auto"/>
                                <w:left w:val="none" w:sz="0" w:space="0" w:color="auto"/>
                                <w:bottom w:val="none" w:sz="0" w:space="0" w:color="auto"/>
                                <w:right w:val="none" w:sz="0" w:space="0" w:color="auto"/>
                              </w:divBdr>
                              <w:divsChild>
                                <w:div w:id="10168866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140448">
      <w:bodyDiv w:val="1"/>
      <w:marLeft w:val="0"/>
      <w:marRight w:val="0"/>
      <w:marTop w:val="0"/>
      <w:marBottom w:val="0"/>
      <w:divBdr>
        <w:top w:val="none" w:sz="0" w:space="0" w:color="auto"/>
        <w:left w:val="none" w:sz="0" w:space="0" w:color="auto"/>
        <w:bottom w:val="none" w:sz="0" w:space="0" w:color="auto"/>
        <w:right w:val="none" w:sz="0" w:space="0" w:color="auto"/>
      </w:divBdr>
      <w:divsChild>
        <w:div w:id="1181435133">
          <w:marLeft w:val="0"/>
          <w:marRight w:val="240"/>
          <w:marTop w:val="0"/>
          <w:marBottom w:val="0"/>
          <w:divBdr>
            <w:top w:val="none" w:sz="0" w:space="0" w:color="auto"/>
            <w:left w:val="none" w:sz="0" w:space="0" w:color="auto"/>
            <w:bottom w:val="none" w:sz="0" w:space="0" w:color="auto"/>
            <w:right w:val="none" w:sz="0" w:space="0" w:color="auto"/>
          </w:divBdr>
          <w:divsChild>
            <w:div w:id="1954285410">
              <w:marLeft w:val="0"/>
              <w:marRight w:val="0"/>
              <w:marTop w:val="0"/>
              <w:marBottom w:val="0"/>
              <w:divBdr>
                <w:top w:val="none" w:sz="0" w:space="0" w:color="auto"/>
                <w:left w:val="none" w:sz="0" w:space="0" w:color="auto"/>
                <w:bottom w:val="none" w:sz="0" w:space="0" w:color="auto"/>
                <w:right w:val="none" w:sz="0" w:space="0" w:color="auto"/>
              </w:divBdr>
              <w:divsChild>
                <w:div w:id="458378282">
                  <w:marLeft w:val="0"/>
                  <w:marRight w:val="0"/>
                  <w:marTop w:val="0"/>
                  <w:marBottom w:val="0"/>
                  <w:divBdr>
                    <w:top w:val="none" w:sz="0" w:space="0" w:color="auto"/>
                    <w:left w:val="none" w:sz="0" w:space="0" w:color="auto"/>
                    <w:bottom w:val="none" w:sz="0" w:space="0" w:color="auto"/>
                    <w:right w:val="none" w:sz="0" w:space="0" w:color="auto"/>
                  </w:divBdr>
                  <w:divsChild>
                    <w:div w:id="1777556834">
                      <w:marLeft w:val="0"/>
                      <w:marRight w:val="0"/>
                      <w:marTop w:val="0"/>
                      <w:marBottom w:val="0"/>
                      <w:divBdr>
                        <w:top w:val="none" w:sz="0" w:space="0" w:color="auto"/>
                        <w:left w:val="none" w:sz="0" w:space="0" w:color="auto"/>
                        <w:bottom w:val="none" w:sz="0" w:space="0" w:color="auto"/>
                        <w:right w:val="none" w:sz="0" w:space="0" w:color="auto"/>
                      </w:divBdr>
                      <w:divsChild>
                        <w:div w:id="1476289252">
                          <w:marLeft w:val="0"/>
                          <w:marRight w:val="0"/>
                          <w:marTop w:val="0"/>
                          <w:marBottom w:val="0"/>
                          <w:divBdr>
                            <w:top w:val="none" w:sz="0" w:space="0" w:color="auto"/>
                            <w:left w:val="none" w:sz="0" w:space="0" w:color="auto"/>
                            <w:bottom w:val="none" w:sz="0" w:space="0" w:color="auto"/>
                            <w:right w:val="none" w:sz="0" w:space="0" w:color="auto"/>
                          </w:divBdr>
                          <w:divsChild>
                            <w:div w:id="1475566517">
                              <w:marLeft w:val="0"/>
                              <w:marRight w:val="0"/>
                              <w:marTop w:val="0"/>
                              <w:marBottom w:val="0"/>
                              <w:divBdr>
                                <w:top w:val="none" w:sz="0" w:space="0" w:color="auto"/>
                                <w:left w:val="none" w:sz="0" w:space="0" w:color="auto"/>
                                <w:bottom w:val="none" w:sz="0" w:space="0" w:color="auto"/>
                                <w:right w:val="none" w:sz="0" w:space="0" w:color="auto"/>
                              </w:divBdr>
                              <w:divsChild>
                                <w:div w:id="9388299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178711">
      <w:bodyDiv w:val="1"/>
      <w:marLeft w:val="0"/>
      <w:marRight w:val="0"/>
      <w:marTop w:val="0"/>
      <w:marBottom w:val="0"/>
      <w:divBdr>
        <w:top w:val="none" w:sz="0" w:space="0" w:color="auto"/>
        <w:left w:val="none" w:sz="0" w:space="0" w:color="auto"/>
        <w:bottom w:val="none" w:sz="0" w:space="0" w:color="auto"/>
        <w:right w:val="none" w:sz="0" w:space="0" w:color="auto"/>
      </w:divBdr>
    </w:div>
    <w:div w:id="789207351">
      <w:bodyDiv w:val="1"/>
      <w:marLeft w:val="0"/>
      <w:marRight w:val="0"/>
      <w:marTop w:val="0"/>
      <w:marBottom w:val="0"/>
      <w:divBdr>
        <w:top w:val="none" w:sz="0" w:space="0" w:color="auto"/>
        <w:left w:val="none" w:sz="0" w:space="0" w:color="auto"/>
        <w:bottom w:val="none" w:sz="0" w:space="0" w:color="auto"/>
        <w:right w:val="none" w:sz="0" w:space="0" w:color="auto"/>
      </w:divBdr>
    </w:div>
    <w:div w:id="809637411">
      <w:bodyDiv w:val="1"/>
      <w:marLeft w:val="0"/>
      <w:marRight w:val="0"/>
      <w:marTop w:val="0"/>
      <w:marBottom w:val="0"/>
      <w:divBdr>
        <w:top w:val="none" w:sz="0" w:space="0" w:color="auto"/>
        <w:left w:val="none" w:sz="0" w:space="0" w:color="auto"/>
        <w:bottom w:val="none" w:sz="0" w:space="0" w:color="auto"/>
        <w:right w:val="none" w:sz="0" w:space="0" w:color="auto"/>
      </w:divBdr>
    </w:div>
    <w:div w:id="829057142">
      <w:bodyDiv w:val="1"/>
      <w:marLeft w:val="0"/>
      <w:marRight w:val="0"/>
      <w:marTop w:val="0"/>
      <w:marBottom w:val="0"/>
      <w:divBdr>
        <w:top w:val="none" w:sz="0" w:space="0" w:color="auto"/>
        <w:left w:val="none" w:sz="0" w:space="0" w:color="auto"/>
        <w:bottom w:val="none" w:sz="0" w:space="0" w:color="auto"/>
        <w:right w:val="none" w:sz="0" w:space="0" w:color="auto"/>
      </w:divBdr>
      <w:divsChild>
        <w:div w:id="861359471">
          <w:marLeft w:val="0"/>
          <w:marRight w:val="0"/>
          <w:marTop w:val="0"/>
          <w:marBottom w:val="0"/>
          <w:divBdr>
            <w:top w:val="none" w:sz="0" w:space="0" w:color="auto"/>
            <w:left w:val="none" w:sz="0" w:space="0" w:color="auto"/>
            <w:bottom w:val="none" w:sz="0" w:space="0" w:color="auto"/>
            <w:right w:val="none" w:sz="0" w:space="0" w:color="auto"/>
          </w:divBdr>
          <w:divsChild>
            <w:div w:id="1983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2597">
      <w:bodyDiv w:val="1"/>
      <w:marLeft w:val="0"/>
      <w:marRight w:val="0"/>
      <w:marTop w:val="0"/>
      <w:marBottom w:val="0"/>
      <w:divBdr>
        <w:top w:val="none" w:sz="0" w:space="0" w:color="auto"/>
        <w:left w:val="none" w:sz="0" w:space="0" w:color="auto"/>
        <w:bottom w:val="none" w:sz="0" w:space="0" w:color="auto"/>
        <w:right w:val="none" w:sz="0" w:space="0" w:color="auto"/>
      </w:divBdr>
    </w:div>
    <w:div w:id="843325165">
      <w:bodyDiv w:val="1"/>
      <w:marLeft w:val="0"/>
      <w:marRight w:val="0"/>
      <w:marTop w:val="0"/>
      <w:marBottom w:val="0"/>
      <w:divBdr>
        <w:top w:val="none" w:sz="0" w:space="0" w:color="auto"/>
        <w:left w:val="none" w:sz="0" w:space="0" w:color="auto"/>
        <w:bottom w:val="none" w:sz="0" w:space="0" w:color="auto"/>
        <w:right w:val="none" w:sz="0" w:space="0" w:color="auto"/>
      </w:divBdr>
    </w:div>
    <w:div w:id="906187506">
      <w:bodyDiv w:val="1"/>
      <w:marLeft w:val="0"/>
      <w:marRight w:val="0"/>
      <w:marTop w:val="0"/>
      <w:marBottom w:val="0"/>
      <w:divBdr>
        <w:top w:val="none" w:sz="0" w:space="0" w:color="auto"/>
        <w:left w:val="none" w:sz="0" w:space="0" w:color="auto"/>
        <w:bottom w:val="none" w:sz="0" w:space="0" w:color="auto"/>
        <w:right w:val="none" w:sz="0" w:space="0" w:color="auto"/>
      </w:divBdr>
    </w:div>
    <w:div w:id="911811664">
      <w:bodyDiv w:val="1"/>
      <w:marLeft w:val="0"/>
      <w:marRight w:val="0"/>
      <w:marTop w:val="0"/>
      <w:marBottom w:val="0"/>
      <w:divBdr>
        <w:top w:val="none" w:sz="0" w:space="0" w:color="auto"/>
        <w:left w:val="none" w:sz="0" w:space="0" w:color="auto"/>
        <w:bottom w:val="none" w:sz="0" w:space="0" w:color="auto"/>
        <w:right w:val="none" w:sz="0" w:space="0" w:color="auto"/>
      </w:divBdr>
    </w:div>
    <w:div w:id="1003630886">
      <w:bodyDiv w:val="1"/>
      <w:marLeft w:val="0"/>
      <w:marRight w:val="0"/>
      <w:marTop w:val="0"/>
      <w:marBottom w:val="0"/>
      <w:divBdr>
        <w:top w:val="none" w:sz="0" w:space="0" w:color="auto"/>
        <w:left w:val="none" w:sz="0" w:space="0" w:color="auto"/>
        <w:bottom w:val="none" w:sz="0" w:space="0" w:color="auto"/>
        <w:right w:val="none" w:sz="0" w:space="0" w:color="auto"/>
      </w:divBdr>
      <w:divsChild>
        <w:div w:id="1192956325">
          <w:marLeft w:val="0"/>
          <w:marRight w:val="0"/>
          <w:marTop w:val="0"/>
          <w:marBottom w:val="0"/>
          <w:divBdr>
            <w:top w:val="none" w:sz="0" w:space="0" w:color="auto"/>
            <w:left w:val="none" w:sz="0" w:space="0" w:color="auto"/>
            <w:bottom w:val="none" w:sz="0" w:space="0" w:color="auto"/>
            <w:right w:val="none" w:sz="0" w:space="0" w:color="auto"/>
          </w:divBdr>
          <w:divsChild>
            <w:div w:id="321083713">
              <w:marLeft w:val="0"/>
              <w:marRight w:val="0"/>
              <w:marTop w:val="0"/>
              <w:marBottom w:val="0"/>
              <w:divBdr>
                <w:top w:val="none" w:sz="0" w:space="0" w:color="auto"/>
                <w:left w:val="none" w:sz="0" w:space="0" w:color="auto"/>
                <w:bottom w:val="none" w:sz="0" w:space="0" w:color="auto"/>
                <w:right w:val="none" w:sz="0" w:space="0" w:color="auto"/>
              </w:divBdr>
              <w:divsChild>
                <w:div w:id="8449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61890">
      <w:bodyDiv w:val="1"/>
      <w:marLeft w:val="0"/>
      <w:marRight w:val="0"/>
      <w:marTop w:val="0"/>
      <w:marBottom w:val="0"/>
      <w:divBdr>
        <w:top w:val="none" w:sz="0" w:space="0" w:color="auto"/>
        <w:left w:val="none" w:sz="0" w:space="0" w:color="auto"/>
        <w:bottom w:val="none" w:sz="0" w:space="0" w:color="auto"/>
        <w:right w:val="none" w:sz="0" w:space="0" w:color="auto"/>
      </w:divBdr>
    </w:div>
    <w:div w:id="1023214864">
      <w:bodyDiv w:val="1"/>
      <w:marLeft w:val="0"/>
      <w:marRight w:val="0"/>
      <w:marTop w:val="0"/>
      <w:marBottom w:val="0"/>
      <w:divBdr>
        <w:top w:val="none" w:sz="0" w:space="0" w:color="auto"/>
        <w:left w:val="none" w:sz="0" w:space="0" w:color="auto"/>
        <w:bottom w:val="none" w:sz="0" w:space="0" w:color="auto"/>
        <w:right w:val="none" w:sz="0" w:space="0" w:color="auto"/>
      </w:divBdr>
    </w:div>
    <w:div w:id="1030111339">
      <w:bodyDiv w:val="1"/>
      <w:marLeft w:val="0"/>
      <w:marRight w:val="0"/>
      <w:marTop w:val="0"/>
      <w:marBottom w:val="0"/>
      <w:divBdr>
        <w:top w:val="none" w:sz="0" w:space="0" w:color="auto"/>
        <w:left w:val="none" w:sz="0" w:space="0" w:color="auto"/>
        <w:bottom w:val="none" w:sz="0" w:space="0" w:color="auto"/>
        <w:right w:val="none" w:sz="0" w:space="0" w:color="auto"/>
      </w:divBdr>
    </w:div>
    <w:div w:id="1057826563">
      <w:bodyDiv w:val="1"/>
      <w:marLeft w:val="0"/>
      <w:marRight w:val="0"/>
      <w:marTop w:val="0"/>
      <w:marBottom w:val="0"/>
      <w:divBdr>
        <w:top w:val="none" w:sz="0" w:space="0" w:color="auto"/>
        <w:left w:val="none" w:sz="0" w:space="0" w:color="auto"/>
        <w:bottom w:val="none" w:sz="0" w:space="0" w:color="auto"/>
        <w:right w:val="none" w:sz="0" w:space="0" w:color="auto"/>
      </w:divBdr>
    </w:div>
    <w:div w:id="1064841877">
      <w:bodyDiv w:val="1"/>
      <w:marLeft w:val="0"/>
      <w:marRight w:val="0"/>
      <w:marTop w:val="0"/>
      <w:marBottom w:val="0"/>
      <w:divBdr>
        <w:top w:val="none" w:sz="0" w:space="0" w:color="auto"/>
        <w:left w:val="none" w:sz="0" w:space="0" w:color="auto"/>
        <w:bottom w:val="none" w:sz="0" w:space="0" w:color="auto"/>
        <w:right w:val="none" w:sz="0" w:space="0" w:color="auto"/>
      </w:divBdr>
    </w:div>
    <w:div w:id="1149900642">
      <w:bodyDiv w:val="1"/>
      <w:marLeft w:val="0"/>
      <w:marRight w:val="0"/>
      <w:marTop w:val="0"/>
      <w:marBottom w:val="0"/>
      <w:divBdr>
        <w:top w:val="none" w:sz="0" w:space="0" w:color="auto"/>
        <w:left w:val="none" w:sz="0" w:space="0" w:color="auto"/>
        <w:bottom w:val="none" w:sz="0" w:space="0" w:color="auto"/>
        <w:right w:val="none" w:sz="0" w:space="0" w:color="auto"/>
      </w:divBdr>
    </w:div>
    <w:div w:id="1153374113">
      <w:bodyDiv w:val="1"/>
      <w:marLeft w:val="0"/>
      <w:marRight w:val="0"/>
      <w:marTop w:val="0"/>
      <w:marBottom w:val="0"/>
      <w:divBdr>
        <w:top w:val="none" w:sz="0" w:space="0" w:color="auto"/>
        <w:left w:val="none" w:sz="0" w:space="0" w:color="auto"/>
        <w:bottom w:val="none" w:sz="0" w:space="0" w:color="auto"/>
        <w:right w:val="none" w:sz="0" w:space="0" w:color="auto"/>
      </w:divBdr>
      <w:divsChild>
        <w:div w:id="1700662054">
          <w:marLeft w:val="0"/>
          <w:marRight w:val="0"/>
          <w:marTop w:val="0"/>
          <w:marBottom w:val="0"/>
          <w:divBdr>
            <w:top w:val="none" w:sz="0" w:space="0" w:color="auto"/>
            <w:left w:val="none" w:sz="0" w:space="0" w:color="auto"/>
            <w:bottom w:val="none" w:sz="0" w:space="0" w:color="auto"/>
            <w:right w:val="none" w:sz="0" w:space="0" w:color="auto"/>
          </w:divBdr>
          <w:divsChild>
            <w:div w:id="379676181">
              <w:marLeft w:val="0"/>
              <w:marRight w:val="0"/>
              <w:marTop w:val="0"/>
              <w:marBottom w:val="0"/>
              <w:divBdr>
                <w:top w:val="none" w:sz="0" w:space="0" w:color="auto"/>
                <w:left w:val="none" w:sz="0" w:space="0" w:color="auto"/>
                <w:bottom w:val="none" w:sz="0" w:space="0" w:color="auto"/>
                <w:right w:val="none" w:sz="0" w:space="0" w:color="auto"/>
              </w:divBdr>
              <w:divsChild>
                <w:div w:id="108478836">
                  <w:marLeft w:val="0"/>
                  <w:marRight w:val="0"/>
                  <w:marTop w:val="0"/>
                  <w:marBottom w:val="0"/>
                  <w:divBdr>
                    <w:top w:val="none" w:sz="0" w:space="0" w:color="auto"/>
                    <w:left w:val="none" w:sz="0" w:space="0" w:color="auto"/>
                    <w:bottom w:val="none" w:sz="0" w:space="0" w:color="auto"/>
                    <w:right w:val="none" w:sz="0" w:space="0" w:color="auto"/>
                  </w:divBdr>
                  <w:divsChild>
                    <w:div w:id="1649086652">
                      <w:marLeft w:val="0"/>
                      <w:marRight w:val="0"/>
                      <w:marTop w:val="0"/>
                      <w:marBottom w:val="0"/>
                      <w:divBdr>
                        <w:top w:val="none" w:sz="0" w:space="0" w:color="auto"/>
                        <w:left w:val="none" w:sz="0" w:space="0" w:color="auto"/>
                        <w:bottom w:val="none" w:sz="0" w:space="0" w:color="auto"/>
                        <w:right w:val="none" w:sz="0" w:space="0" w:color="auto"/>
                      </w:divBdr>
                      <w:divsChild>
                        <w:div w:id="1813405092">
                          <w:marLeft w:val="0"/>
                          <w:marRight w:val="0"/>
                          <w:marTop w:val="0"/>
                          <w:marBottom w:val="0"/>
                          <w:divBdr>
                            <w:top w:val="none" w:sz="0" w:space="0" w:color="auto"/>
                            <w:left w:val="none" w:sz="0" w:space="0" w:color="auto"/>
                            <w:bottom w:val="none" w:sz="0" w:space="0" w:color="auto"/>
                            <w:right w:val="none" w:sz="0" w:space="0" w:color="auto"/>
                          </w:divBdr>
                          <w:divsChild>
                            <w:div w:id="1107894244">
                              <w:marLeft w:val="0"/>
                              <w:marRight w:val="0"/>
                              <w:marTop w:val="0"/>
                              <w:marBottom w:val="0"/>
                              <w:divBdr>
                                <w:top w:val="none" w:sz="0" w:space="0" w:color="auto"/>
                                <w:left w:val="none" w:sz="0" w:space="0" w:color="auto"/>
                                <w:bottom w:val="none" w:sz="0" w:space="0" w:color="auto"/>
                                <w:right w:val="none" w:sz="0" w:space="0" w:color="auto"/>
                              </w:divBdr>
                              <w:divsChild>
                                <w:div w:id="678459769">
                                  <w:marLeft w:val="0"/>
                                  <w:marRight w:val="0"/>
                                  <w:marTop w:val="0"/>
                                  <w:marBottom w:val="0"/>
                                  <w:divBdr>
                                    <w:top w:val="none" w:sz="0" w:space="0" w:color="auto"/>
                                    <w:left w:val="none" w:sz="0" w:space="0" w:color="auto"/>
                                    <w:bottom w:val="none" w:sz="0" w:space="0" w:color="auto"/>
                                    <w:right w:val="none" w:sz="0" w:space="0" w:color="auto"/>
                                  </w:divBdr>
                                  <w:divsChild>
                                    <w:div w:id="10774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8035">
                          <w:marLeft w:val="0"/>
                          <w:marRight w:val="0"/>
                          <w:marTop w:val="0"/>
                          <w:marBottom w:val="0"/>
                          <w:divBdr>
                            <w:top w:val="none" w:sz="0" w:space="0" w:color="auto"/>
                            <w:left w:val="none" w:sz="0" w:space="0" w:color="auto"/>
                            <w:bottom w:val="none" w:sz="0" w:space="0" w:color="auto"/>
                            <w:right w:val="none" w:sz="0" w:space="0" w:color="auto"/>
                          </w:divBdr>
                          <w:divsChild>
                            <w:div w:id="1774202590">
                              <w:marLeft w:val="0"/>
                              <w:marRight w:val="0"/>
                              <w:marTop w:val="0"/>
                              <w:marBottom w:val="0"/>
                              <w:divBdr>
                                <w:top w:val="none" w:sz="0" w:space="0" w:color="auto"/>
                                <w:left w:val="none" w:sz="0" w:space="0" w:color="auto"/>
                                <w:bottom w:val="none" w:sz="0" w:space="0" w:color="auto"/>
                                <w:right w:val="none" w:sz="0" w:space="0" w:color="auto"/>
                              </w:divBdr>
                              <w:divsChild>
                                <w:div w:id="1253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70490">
      <w:bodyDiv w:val="1"/>
      <w:marLeft w:val="0"/>
      <w:marRight w:val="0"/>
      <w:marTop w:val="0"/>
      <w:marBottom w:val="0"/>
      <w:divBdr>
        <w:top w:val="none" w:sz="0" w:space="0" w:color="auto"/>
        <w:left w:val="none" w:sz="0" w:space="0" w:color="auto"/>
        <w:bottom w:val="none" w:sz="0" w:space="0" w:color="auto"/>
        <w:right w:val="none" w:sz="0" w:space="0" w:color="auto"/>
      </w:divBdr>
      <w:divsChild>
        <w:div w:id="969702357">
          <w:marLeft w:val="0"/>
          <w:marRight w:val="0"/>
          <w:marTop w:val="0"/>
          <w:marBottom w:val="0"/>
          <w:divBdr>
            <w:top w:val="none" w:sz="0" w:space="0" w:color="auto"/>
            <w:left w:val="none" w:sz="0" w:space="0" w:color="auto"/>
            <w:bottom w:val="none" w:sz="0" w:space="0" w:color="auto"/>
            <w:right w:val="none" w:sz="0" w:space="0" w:color="auto"/>
          </w:divBdr>
          <w:divsChild>
            <w:div w:id="1656449563">
              <w:marLeft w:val="0"/>
              <w:marRight w:val="0"/>
              <w:marTop w:val="0"/>
              <w:marBottom w:val="0"/>
              <w:divBdr>
                <w:top w:val="none" w:sz="0" w:space="0" w:color="auto"/>
                <w:left w:val="none" w:sz="0" w:space="0" w:color="auto"/>
                <w:bottom w:val="none" w:sz="0" w:space="0" w:color="auto"/>
                <w:right w:val="none" w:sz="0" w:space="0" w:color="auto"/>
              </w:divBdr>
              <w:divsChild>
                <w:div w:id="8861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7834">
      <w:bodyDiv w:val="1"/>
      <w:marLeft w:val="0"/>
      <w:marRight w:val="0"/>
      <w:marTop w:val="0"/>
      <w:marBottom w:val="0"/>
      <w:divBdr>
        <w:top w:val="none" w:sz="0" w:space="0" w:color="auto"/>
        <w:left w:val="none" w:sz="0" w:space="0" w:color="auto"/>
        <w:bottom w:val="none" w:sz="0" w:space="0" w:color="auto"/>
        <w:right w:val="none" w:sz="0" w:space="0" w:color="auto"/>
      </w:divBdr>
    </w:div>
    <w:div w:id="1200312997">
      <w:bodyDiv w:val="1"/>
      <w:marLeft w:val="0"/>
      <w:marRight w:val="0"/>
      <w:marTop w:val="0"/>
      <w:marBottom w:val="0"/>
      <w:divBdr>
        <w:top w:val="none" w:sz="0" w:space="0" w:color="auto"/>
        <w:left w:val="none" w:sz="0" w:space="0" w:color="auto"/>
        <w:bottom w:val="none" w:sz="0" w:space="0" w:color="auto"/>
        <w:right w:val="none" w:sz="0" w:space="0" w:color="auto"/>
      </w:divBdr>
    </w:div>
    <w:div w:id="121812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64329">
          <w:marLeft w:val="0"/>
          <w:marRight w:val="0"/>
          <w:marTop w:val="0"/>
          <w:marBottom w:val="0"/>
          <w:divBdr>
            <w:top w:val="none" w:sz="0" w:space="0" w:color="auto"/>
            <w:left w:val="none" w:sz="0" w:space="0" w:color="auto"/>
            <w:bottom w:val="none" w:sz="0" w:space="0" w:color="auto"/>
            <w:right w:val="none" w:sz="0" w:space="0" w:color="auto"/>
          </w:divBdr>
          <w:divsChild>
            <w:div w:id="1614020948">
              <w:marLeft w:val="0"/>
              <w:marRight w:val="0"/>
              <w:marTop w:val="0"/>
              <w:marBottom w:val="0"/>
              <w:divBdr>
                <w:top w:val="none" w:sz="0" w:space="0" w:color="auto"/>
                <w:left w:val="none" w:sz="0" w:space="0" w:color="auto"/>
                <w:bottom w:val="none" w:sz="0" w:space="0" w:color="auto"/>
                <w:right w:val="none" w:sz="0" w:space="0" w:color="auto"/>
              </w:divBdr>
              <w:divsChild>
                <w:div w:id="8095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0417">
      <w:bodyDiv w:val="1"/>
      <w:marLeft w:val="0"/>
      <w:marRight w:val="0"/>
      <w:marTop w:val="0"/>
      <w:marBottom w:val="0"/>
      <w:divBdr>
        <w:top w:val="none" w:sz="0" w:space="0" w:color="auto"/>
        <w:left w:val="none" w:sz="0" w:space="0" w:color="auto"/>
        <w:bottom w:val="none" w:sz="0" w:space="0" w:color="auto"/>
        <w:right w:val="none" w:sz="0" w:space="0" w:color="auto"/>
      </w:divBdr>
    </w:div>
    <w:div w:id="1232038560">
      <w:bodyDiv w:val="1"/>
      <w:marLeft w:val="0"/>
      <w:marRight w:val="0"/>
      <w:marTop w:val="0"/>
      <w:marBottom w:val="0"/>
      <w:divBdr>
        <w:top w:val="none" w:sz="0" w:space="0" w:color="auto"/>
        <w:left w:val="none" w:sz="0" w:space="0" w:color="auto"/>
        <w:bottom w:val="none" w:sz="0" w:space="0" w:color="auto"/>
        <w:right w:val="none" w:sz="0" w:space="0" w:color="auto"/>
      </w:divBdr>
    </w:div>
    <w:div w:id="1232541487">
      <w:bodyDiv w:val="1"/>
      <w:marLeft w:val="0"/>
      <w:marRight w:val="0"/>
      <w:marTop w:val="0"/>
      <w:marBottom w:val="0"/>
      <w:divBdr>
        <w:top w:val="none" w:sz="0" w:space="0" w:color="auto"/>
        <w:left w:val="none" w:sz="0" w:space="0" w:color="auto"/>
        <w:bottom w:val="none" w:sz="0" w:space="0" w:color="auto"/>
        <w:right w:val="none" w:sz="0" w:space="0" w:color="auto"/>
      </w:divBdr>
    </w:div>
    <w:div w:id="1237086558">
      <w:bodyDiv w:val="1"/>
      <w:marLeft w:val="0"/>
      <w:marRight w:val="0"/>
      <w:marTop w:val="0"/>
      <w:marBottom w:val="0"/>
      <w:divBdr>
        <w:top w:val="none" w:sz="0" w:space="0" w:color="auto"/>
        <w:left w:val="none" w:sz="0" w:space="0" w:color="auto"/>
        <w:bottom w:val="none" w:sz="0" w:space="0" w:color="auto"/>
        <w:right w:val="none" w:sz="0" w:space="0" w:color="auto"/>
      </w:divBdr>
    </w:div>
    <w:div w:id="1239092521">
      <w:bodyDiv w:val="1"/>
      <w:marLeft w:val="0"/>
      <w:marRight w:val="0"/>
      <w:marTop w:val="0"/>
      <w:marBottom w:val="0"/>
      <w:divBdr>
        <w:top w:val="none" w:sz="0" w:space="0" w:color="auto"/>
        <w:left w:val="none" w:sz="0" w:space="0" w:color="auto"/>
        <w:bottom w:val="none" w:sz="0" w:space="0" w:color="auto"/>
        <w:right w:val="none" w:sz="0" w:space="0" w:color="auto"/>
      </w:divBdr>
    </w:div>
    <w:div w:id="1245263414">
      <w:bodyDiv w:val="1"/>
      <w:marLeft w:val="0"/>
      <w:marRight w:val="0"/>
      <w:marTop w:val="0"/>
      <w:marBottom w:val="0"/>
      <w:divBdr>
        <w:top w:val="none" w:sz="0" w:space="0" w:color="auto"/>
        <w:left w:val="none" w:sz="0" w:space="0" w:color="auto"/>
        <w:bottom w:val="none" w:sz="0" w:space="0" w:color="auto"/>
        <w:right w:val="none" w:sz="0" w:space="0" w:color="auto"/>
      </w:divBdr>
      <w:divsChild>
        <w:div w:id="397679481">
          <w:marLeft w:val="0"/>
          <w:marRight w:val="0"/>
          <w:marTop w:val="0"/>
          <w:marBottom w:val="0"/>
          <w:divBdr>
            <w:top w:val="none" w:sz="0" w:space="0" w:color="auto"/>
            <w:left w:val="none" w:sz="0" w:space="0" w:color="auto"/>
            <w:bottom w:val="none" w:sz="0" w:space="0" w:color="auto"/>
            <w:right w:val="none" w:sz="0" w:space="0" w:color="auto"/>
          </w:divBdr>
          <w:divsChild>
            <w:div w:id="108622750">
              <w:marLeft w:val="0"/>
              <w:marRight w:val="0"/>
              <w:marTop w:val="0"/>
              <w:marBottom w:val="0"/>
              <w:divBdr>
                <w:top w:val="none" w:sz="0" w:space="0" w:color="auto"/>
                <w:left w:val="none" w:sz="0" w:space="0" w:color="auto"/>
                <w:bottom w:val="none" w:sz="0" w:space="0" w:color="auto"/>
                <w:right w:val="none" w:sz="0" w:space="0" w:color="auto"/>
              </w:divBdr>
              <w:divsChild>
                <w:div w:id="13459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4676">
      <w:bodyDiv w:val="1"/>
      <w:marLeft w:val="0"/>
      <w:marRight w:val="0"/>
      <w:marTop w:val="0"/>
      <w:marBottom w:val="0"/>
      <w:divBdr>
        <w:top w:val="none" w:sz="0" w:space="0" w:color="auto"/>
        <w:left w:val="none" w:sz="0" w:space="0" w:color="auto"/>
        <w:bottom w:val="none" w:sz="0" w:space="0" w:color="auto"/>
        <w:right w:val="none" w:sz="0" w:space="0" w:color="auto"/>
      </w:divBdr>
    </w:div>
    <w:div w:id="1254824498">
      <w:bodyDiv w:val="1"/>
      <w:marLeft w:val="0"/>
      <w:marRight w:val="0"/>
      <w:marTop w:val="0"/>
      <w:marBottom w:val="0"/>
      <w:divBdr>
        <w:top w:val="none" w:sz="0" w:space="0" w:color="auto"/>
        <w:left w:val="none" w:sz="0" w:space="0" w:color="auto"/>
        <w:bottom w:val="none" w:sz="0" w:space="0" w:color="auto"/>
        <w:right w:val="none" w:sz="0" w:space="0" w:color="auto"/>
      </w:divBdr>
    </w:div>
    <w:div w:id="1281300234">
      <w:bodyDiv w:val="1"/>
      <w:marLeft w:val="0"/>
      <w:marRight w:val="0"/>
      <w:marTop w:val="0"/>
      <w:marBottom w:val="0"/>
      <w:divBdr>
        <w:top w:val="none" w:sz="0" w:space="0" w:color="auto"/>
        <w:left w:val="none" w:sz="0" w:space="0" w:color="auto"/>
        <w:bottom w:val="none" w:sz="0" w:space="0" w:color="auto"/>
        <w:right w:val="none" w:sz="0" w:space="0" w:color="auto"/>
      </w:divBdr>
      <w:divsChild>
        <w:div w:id="1008945633">
          <w:marLeft w:val="0"/>
          <w:marRight w:val="0"/>
          <w:marTop w:val="0"/>
          <w:marBottom w:val="0"/>
          <w:divBdr>
            <w:top w:val="none" w:sz="0" w:space="0" w:color="auto"/>
            <w:left w:val="none" w:sz="0" w:space="0" w:color="auto"/>
            <w:bottom w:val="none" w:sz="0" w:space="0" w:color="auto"/>
            <w:right w:val="none" w:sz="0" w:space="0" w:color="auto"/>
          </w:divBdr>
          <w:divsChild>
            <w:div w:id="111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0805">
      <w:bodyDiv w:val="1"/>
      <w:marLeft w:val="0"/>
      <w:marRight w:val="0"/>
      <w:marTop w:val="0"/>
      <w:marBottom w:val="0"/>
      <w:divBdr>
        <w:top w:val="none" w:sz="0" w:space="0" w:color="auto"/>
        <w:left w:val="none" w:sz="0" w:space="0" w:color="auto"/>
        <w:bottom w:val="none" w:sz="0" w:space="0" w:color="auto"/>
        <w:right w:val="none" w:sz="0" w:space="0" w:color="auto"/>
      </w:divBdr>
      <w:divsChild>
        <w:div w:id="495264282">
          <w:marLeft w:val="0"/>
          <w:marRight w:val="0"/>
          <w:marTop w:val="0"/>
          <w:marBottom w:val="0"/>
          <w:divBdr>
            <w:top w:val="none" w:sz="0" w:space="0" w:color="auto"/>
            <w:left w:val="none" w:sz="0" w:space="0" w:color="auto"/>
            <w:bottom w:val="none" w:sz="0" w:space="0" w:color="auto"/>
            <w:right w:val="none" w:sz="0" w:space="0" w:color="auto"/>
          </w:divBdr>
          <w:divsChild>
            <w:div w:id="14699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9396">
      <w:bodyDiv w:val="1"/>
      <w:marLeft w:val="0"/>
      <w:marRight w:val="0"/>
      <w:marTop w:val="0"/>
      <w:marBottom w:val="0"/>
      <w:divBdr>
        <w:top w:val="none" w:sz="0" w:space="0" w:color="auto"/>
        <w:left w:val="none" w:sz="0" w:space="0" w:color="auto"/>
        <w:bottom w:val="none" w:sz="0" w:space="0" w:color="auto"/>
        <w:right w:val="none" w:sz="0" w:space="0" w:color="auto"/>
      </w:divBdr>
    </w:div>
    <w:div w:id="1359087661">
      <w:bodyDiv w:val="1"/>
      <w:marLeft w:val="0"/>
      <w:marRight w:val="0"/>
      <w:marTop w:val="0"/>
      <w:marBottom w:val="0"/>
      <w:divBdr>
        <w:top w:val="none" w:sz="0" w:space="0" w:color="auto"/>
        <w:left w:val="none" w:sz="0" w:space="0" w:color="auto"/>
        <w:bottom w:val="none" w:sz="0" w:space="0" w:color="auto"/>
        <w:right w:val="none" w:sz="0" w:space="0" w:color="auto"/>
      </w:divBdr>
      <w:divsChild>
        <w:div w:id="436213533">
          <w:marLeft w:val="0"/>
          <w:marRight w:val="0"/>
          <w:marTop w:val="0"/>
          <w:marBottom w:val="0"/>
          <w:divBdr>
            <w:top w:val="none" w:sz="0" w:space="0" w:color="auto"/>
            <w:left w:val="none" w:sz="0" w:space="0" w:color="auto"/>
            <w:bottom w:val="none" w:sz="0" w:space="0" w:color="auto"/>
            <w:right w:val="none" w:sz="0" w:space="0" w:color="auto"/>
          </w:divBdr>
          <w:divsChild>
            <w:div w:id="5790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41954">
      <w:bodyDiv w:val="1"/>
      <w:marLeft w:val="0"/>
      <w:marRight w:val="0"/>
      <w:marTop w:val="0"/>
      <w:marBottom w:val="0"/>
      <w:divBdr>
        <w:top w:val="none" w:sz="0" w:space="0" w:color="auto"/>
        <w:left w:val="none" w:sz="0" w:space="0" w:color="auto"/>
        <w:bottom w:val="none" w:sz="0" w:space="0" w:color="auto"/>
        <w:right w:val="none" w:sz="0" w:space="0" w:color="auto"/>
      </w:divBdr>
    </w:div>
    <w:div w:id="1444422946">
      <w:bodyDiv w:val="1"/>
      <w:marLeft w:val="0"/>
      <w:marRight w:val="0"/>
      <w:marTop w:val="0"/>
      <w:marBottom w:val="0"/>
      <w:divBdr>
        <w:top w:val="none" w:sz="0" w:space="0" w:color="auto"/>
        <w:left w:val="none" w:sz="0" w:space="0" w:color="auto"/>
        <w:bottom w:val="none" w:sz="0" w:space="0" w:color="auto"/>
        <w:right w:val="none" w:sz="0" w:space="0" w:color="auto"/>
      </w:divBdr>
    </w:div>
    <w:div w:id="1479031726">
      <w:bodyDiv w:val="1"/>
      <w:marLeft w:val="0"/>
      <w:marRight w:val="0"/>
      <w:marTop w:val="0"/>
      <w:marBottom w:val="0"/>
      <w:divBdr>
        <w:top w:val="none" w:sz="0" w:space="0" w:color="auto"/>
        <w:left w:val="none" w:sz="0" w:space="0" w:color="auto"/>
        <w:bottom w:val="none" w:sz="0" w:space="0" w:color="auto"/>
        <w:right w:val="none" w:sz="0" w:space="0" w:color="auto"/>
      </w:divBdr>
    </w:div>
    <w:div w:id="1481077256">
      <w:bodyDiv w:val="1"/>
      <w:marLeft w:val="0"/>
      <w:marRight w:val="0"/>
      <w:marTop w:val="0"/>
      <w:marBottom w:val="0"/>
      <w:divBdr>
        <w:top w:val="none" w:sz="0" w:space="0" w:color="auto"/>
        <w:left w:val="none" w:sz="0" w:space="0" w:color="auto"/>
        <w:bottom w:val="none" w:sz="0" w:space="0" w:color="auto"/>
        <w:right w:val="none" w:sz="0" w:space="0" w:color="auto"/>
      </w:divBdr>
    </w:div>
    <w:div w:id="1504777876">
      <w:bodyDiv w:val="1"/>
      <w:marLeft w:val="0"/>
      <w:marRight w:val="0"/>
      <w:marTop w:val="0"/>
      <w:marBottom w:val="0"/>
      <w:divBdr>
        <w:top w:val="none" w:sz="0" w:space="0" w:color="auto"/>
        <w:left w:val="none" w:sz="0" w:space="0" w:color="auto"/>
        <w:bottom w:val="none" w:sz="0" w:space="0" w:color="auto"/>
        <w:right w:val="none" w:sz="0" w:space="0" w:color="auto"/>
      </w:divBdr>
    </w:div>
    <w:div w:id="1524132085">
      <w:bodyDiv w:val="1"/>
      <w:marLeft w:val="0"/>
      <w:marRight w:val="0"/>
      <w:marTop w:val="0"/>
      <w:marBottom w:val="0"/>
      <w:divBdr>
        <w:top w:val="none" w:sz="0" w:space="0" w:color="auto"/>
        <w:left w:val="none" w:sz="0" w:space="0" w:color="auto"/>
        <w:bottom w:val="none" w:sz="0" w:space="0" w:color="auto"/>
        <w:right w:val="none" w:sz="0" w:space="0" w:color="auto"/>
      </w:divBdr>
    </w:div>
    <w:div w:id="1533374525">
      <w:bodyDiv w:val="1"/>
      <w:marLeft w:val="0"/>
      <w:marRight w:val="0"/>
      <w:marTop w:val="0"/>
      <w:marBottom w:val="0"/>
      <w:divBdr>
        <w:top w:val="none" w:sz="0" w:space="0" w:color="auto"/>
        <w:left w:val="none" w:sz="0" w:space="0" w:color="auto"/>
        <w:bottom w:val="none" w:sz="0" w:space="0" w:color="auto"/>
        <w:right w:val="none" w:sz="0" w:space="0" w:color="auto"/>
      </w:divBdr>
    </w:div>
    <w:div w:id="1549878706">
      <w:bodyDiv w:val="1"/>
      <w:marLeft w:val="0"/>
      <w:marRight w:val="0"/>
      <w:marTop w:val="0"/>
      <w:marBottom w:val="0"/>
      <w:divBdr>
        <w:top w:val="none" w:sz="0" w:space="0" w:color="auto"/>
        <w:left w:val="none" w:sz="0" w:space="0" w:color="auto"/>
        <w:bottom w:val="none" w:sz="0" w:space="0" w:color="auto"/>
        <w:right w:val="none" w:sz="0" w:space="0" w:color="auto"/>
      </w:divBdr>
    </w:div>
    <w:div w:id="1580403831">
      <w:bodyDiv w:val="1"/>
      <w:marLeft w:val="0"/>
      <w:marRight w:val="0"/>
      <w:marTop w:val="0"/>
      <w:marBottom w:val="0"/>
      <w:divBdr>
        <w:top w:val="none" w:sz="0" w:space="0" w:color="auto"/>
        <w:left w:val="none" w:sz="0" w:space="0" w:color="auto"/>
        <w:bottom w:val="none" w:sz="0" w:space="0" w:color="auto"/>
        <w:right w:val="none" w:sz="0" w:space="0" w:color="auto"/>
      </w:divBdr>
    </w:div>
    <w:div w:id="1600988067">
      <w:bodyDiv w:val="1"/>
      <w:marLeft w:val="0"/>
      <w:marRight w:val="0"/>
      <w:marTop w:val="0"/>
      <w:marBottom w:val="0"/>
      <w:divBdr>
        <w:top w:val="none" w:sz="0" w:space="0" w:color="auto"/>
        <w:left w:val="none" w:sz="0" w:space="0" w:color="auto"/>
        <w:bottom w:val="none" w:sz="0" w:space="0" w:color="auto"/>
        <w:right w:val="none" w:sz="0" w:space="0" w:color="auto"/>
      </w:divBdr>
      <w:divsChild>
        <w:div w:id="833186622">
          <w:marLeft w:val="0"/>
          <w:marRight w:val="0"/>
          <w:marTop w:val="0"/>
          <w:marBottom w:val="0"/>
          <w:divBdr>
            <w:top w:val="none" w:sz="0" w:space="0" w:color="auto"/>
            <w:left w:val="none" w:sz="0" w:space="0" w:color="auto"/>
            <w:bottom w:val="none" w:sz="0" w:space="0" w:color="auto"/>
            <w:right w:val="none" w:sz="0" w:space="0" w:color="auto"/>
          </w:divBdr>
          <w:divsChild>
            <w:div w:id="1764377105">
              <w:marLeft w:val="0"/>
              <w:marRight w:val="0"/>
              <w:marTop w:val="0"/>
              <w:marBottom w:val="0"/>
              <w:divBdr>
                <w:top w:val="none" w:sz="0" w:space="0" w:color="auto"/>
                <w:left w:val="none" w:sz="0" w:space="0" w:color="auto"/>
                <w:bottom w:val="none" w:sz="0" w:space="0" w:color="auto"/>
                <w:right w:val="none" w:sz="0" w:space="0" w:color="auto"/>
              </w:divBdr>
              <w:divsChild>
                <w:div w:id="163324663">
                  <w:marLeft w:val="0"/>
                  <w:marRight w:val="0"/>
                  <w:marTop w:val="0"/>
                  <w:marBottom w:val="0"/>
                  <w:divBdr>
                    <w:top w:val="none" w:sz="0" w:space="0" w:color="auto"/>
                    <w:left w:val="none" w:sz="0" w:space="0" w:color="auto"/>
                    <w:bottom w:val="none" w:sz="0" w:space="0" w:color="auto"/>
                    <w:right w:val="none" w:sz="0" w:space="0" w:color="auto"/>
                  </w:divBdr>
                  <w:divsChild>
                    <w:div w:id="1024136113">
                      <w:marLeft w:val="0"/>
                      <w:marRight w:val="0"/>
                      <w:marTop w:val="0"/>
                      <w:marBottom w:val="0"/>
                      <w:divBdr>
                        <w:top w:val="none" w:sz="0" w:space="0" w:color="auto"/>
                        <w:left w:val="none" w:sz="0" w:space="0" w:color="auto"/>
                        <w:bottom w:val="none" w:sz="0" w:space="0" w:color="auto"/>
                        <w:right w:val="none" w:sz="0" w:space="0" w:color="auto"/>
                      </w:divBdr>
                      <w:divsChild>
                        <w:div w:id="682436538">
                          <w:marLeft w:val="0"/>
                          <w:marRight w:val="0"/>
                          <w:marTop w:val="0"/>
                          <w:marBottom w:val="0"/>
                          <w:divBdr>
                            <w:top w:val="none" w:sz="0" w:space="0" w:color="auto"/>
                            <w:left w:val="none" w:sz="0" w:space="0" w:color="auto"/>
                            <w:bottom w:val="none" w:sz="0" w:space="0" w:color="auto"/>
                            <w:right w:val="none" w:sz="0" w:space="0" w:color="auto"/>
                          </w:divBdr>
                          <w:divsChild>
                            <w:div w:id="1250699221">
                              <w:marLeft w:val="0"/>
                              <w:marRight w:val="0"/>
                              <w:marTop w:val="0"/>
                              <w:marBottom w:val="0"/>
                              <w:divBdr>
                                <w:top w:val="none" w:sz="0" w:space="0" w:color="auto"/>
                                <w:left w:val="none" w:sz="0" w:space="0" w:color="auto"/>
                                <w:bottom w:val="none" w:sz="0" w:space="0" w:color="auto"/>
                                <w:right w:val="none" w:sz="0" w:space="0" w:color="auto"/>
                              </w:divBdr>
                              <w:divsChild>
                                <w:div w:id="866912969">
                                  <w:marLeft w:val="0"/>
                                  <w:marRight w:val="0"/>
                                  <w:marTop w:val="0"/>
                                  <w:marBottom w:val="0"/>
                                  <w:divBdr>
                                    <w:top w:val="none" w:sz="0" w:space="0" w:color="auto"/>
                                    <w:left w:val="none" w:sz="0" w:space="0" w:color="auto"/>
                                    <w:bottom w:val="none" w:sz="0" w:space="0" w:color="auto"/>
                                    <w:right w:val="none" w:sz="0" w:space="0" w:color="auto"/>
                                  </w:divBdr>
                                  <w:divsChild>
                                    <w:div w:id="1713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7520">
                          <w:marLeft w:val="0"/>
                          <w:marRight w:val="0"/>
                          <w:marTop w:val="0"/>
                          <w:marBottom w:val="0"/>
                          <w:divBdr>
                            <w:top w:val="none" w:sz="0" w:space="0" w:color="auto"/>
                            <w:left w:val="none" w:sz="0" w:space="0" w:color="auto"/>
                            <w:bottom w:val="none" w:sz="0" w:space="0" w:color="auto"/>
                            <w:right w:val="none" w:sz="0" w:space="0" w:color="auto"/>
                          </w:divBdr>
                          <w:divsChild>
                            <w:div w:id="1539588216">
                              <w:marLeft w:val="0"/>
                              <w:marRight w:val="0"/>
                              <w:marTop w:val="0"/>
                              <w:marBottom w:val="0"/>
                              <w:divBdr>
                                <w:top w:val="none" w:sz="0" w:space="0" w:color="auto"/>
                                <w:left w:val="none" w:sz="0" w:space="0" w:color="auto"/>
                                <w:bottom w:val="none" w:sz="0" w:space="0" w:color="auto"/>
                                <w:right w:val="none" w:sz="0" w:space="0" w:color="auto"/>
                              </w:divBdr>
                              <w:divsChild>
                                <w:div w:id="4679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110080">
      <w:bodyDiv w:val="1"/>
      <w:marLeft w:val="0"/>
      <w:marRight w:val="0"/>
      <w:marTop w:val="0"/>
      <w:marBottom w:val="0"/>
      <w:divBdr>
        <w:top w:val="none" w:sz="0" w:space="0" w:color="auto"/>
        <w:left w:val="none" w:sz="0" w:space="0" w:color="auto"/>
        <w:bottom w:val="none" w:sz="0" w:space="0" w:color="auto"/>
        <w:right w:val="none" w:sz="0" w:space="0" w:color="auto"/>
      </w:divBdr>
    </w:div>
    <w:div w:id="1707024709">
      <w:bodyDiv w:val="1"/>
      <w:marLeft w:val="0"/>
      <w:marRight w:val="0"/>
      <w:marTop w:val="0"/>
      <w:marBottom w:val="0"/>
      <w:divBdr>
        <w:top w:val="none" w:sz="0" w:space="0" w:color="auto"/>
        <w:left w:val="none" w:sz="0" w:space="0" w:color="auto"/>
        <w:bottom w:val="none" w:sz="0" w:space="0" w:color="auto"/>
        <w:right w:val="none" w:sz="0" w:space="0" w:color="auto"/>
      </w:divBdr>
    </w:div>
    <w:div w:id="1726833073">
      <w:bodyDiv w:val="1"/>
      <w:marLeft w:val="0"/>
      <w:marRight w:val="0"/>
      <w:marTop w:val="0"/>
      <w:marBottom w:val="0"/>
      <w:divBdr>
        <w:top w:val="none" w:sz="0" w:space="0" w:color="auto"/>
        <w:left w:val="none" w:sz="0" w:space="0" w:color="auto"/>
        <w:bottom w:val="none" w:sz="0" w:space="0" w:color="auto"/>
        <w:right w:val="none" w:sz="0" w:space="0" w:color="auto"/>
      </w:divBdr>
      <w:divsChild>
        <w:div w:id="109594124">
          <w:marLeft w:val="0"/>
          <w:marRight w:val="0"/>
          <w:marTop w:val="0"/>
          <w:marBottom w:val="0"/>
          <w:divBdr>
            <w:top w:val="none" w:sz="0" w:space="0" w:color="auto"/>
            <w:left w:val="none" w:sz="0" w:space="0" w:color="auto"/>
            <w:bottom w:val="none" w:sz="0" w:space="0" w:color="auto"/>
            <w:right w:val="none" w:sz="0" w:space="0" w:color="auto"/>
          </w:divBdr>
          <w:divsChild>
            <w:div w:id="6957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4828">
      <w:bodyDiv w:val="1"/>
      <w:marLeft w:val="0"/>
      <w:marRight w:val="0"/>
      <w:marTop w:val="0"/>
      <w:marBottom w:val="0"/>
      <w:divBdr>
        <w:top w:val="none" w:sz="0" w:space="0" w:color="auto"/>
        <w:left w:val="none" w:sz="0" w:space="0" w:color="auto"/>
        <w:bottom w:val="none" w:sz="0" w:space="0" w:color="auto"/>
        <w:right w:val="none" w:sz="0" w:space="0" w:color="auto"/>
      </w:divBdr>
    </w:div>
    <w:div w:id="1740863168">
      <w:bodyDiv w:val="1"/>
      <w:marLeft w:val="0"/>
      <w:marRight w:val="0"/>
      <w:marTop w:val="0"/>
      <w:marBottom w:val="0"/>
      <w:divBdr>
        <w:top w:val="none" w:sz="0" w:space="0" w:color="auto"/>
        <w:left w:val="none" w:sz="0" w:space="0" w:color="auto"/>
        <w:bottom w:val="none" w:sz="0" w:space="0" w:color="auto"/>
        <w:right w:val="none" w:sz="0" w:space="0" w:color="auto"/>
      </w:divBdr>
    </w:div>
    <w:div w:id="1782218275">
      <w:bodyDiv w:val="1"/>
      <w:marLeft w:val="0"/>
      <w:marRight w:val="0"/>
      <w:marTop w:val="0"/>
      <w:marBottom w:val="0"/>
      <w:divBdr>
        <w:top w:val="none" w:sz="0" w:space="0" w:color="auto"/>
        <w:left w:val="none" w:sz="0" w:space="0" w:color="auto"/>
        <w:bottom w:val="none" w:sz="0" w:space="0" w:color="auto"/>
        <w:right w:val="none" w:sz="0" w:space="0" w:color="auto"/>
      </w:divBdr>
      <w:divsChild>
        <w:div w:id="550845307">
          <w:marLeft w:val="0"/>
          <w:marRight w:val="0"/>
          <w:marTop w:val="0"/>
          <w:marBottom w:val="0"/>
          <w:divBdr>
            <w:top w:val="none" w:sz="0" w:space="0" w:color="auto"/>
            <w:left w:val="none" w:sz="0" w:space="0" w:color="auto"/>
            <w:bottom w:val="none" w:sz="0" w:space="0" w:color="auto"/>
            <w:right w:val="none" w:sz="0" w:space="0" w:color="auto"/>
          </w:divBdr>
          <w:divsChild>
            <w:div w:id="4414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6173">
      <w:bodyDiv w:val="1"/>
      <w:marLeft w:val="0"/>
      <w:marRight w:val="0"/>
      <w:marTop w:val="0"/>
      <w:marBottom w:val="0"/>
      <w:divBdr>
        <w:top w:val="none" w:sz="0" w:space="0" w:color="auto"/>
        <w:left w:val="none" w:sz="0" w:space="0" w:color="auto"/>
        <w:bottom w:val="none" w:sz="0" w:space="0" w:color="auto"/>
        <w:right w:val="none" w:sz="0" w:space="0" w:color="auto"/>
      </w:divBdr>
    </w:div>
    <w:div w:id="1820926532">
      <w:bodyDiv w:val="1"/>
      <w:marLeft w:val="0"/>
      <w:marRight w:val="0"/>
      <w:marTop w:val="0"/>
      <w:marBottom w:val="0"/>
      <w:divBdr>
        <w:top w:val="none" w:sz="0" w:space="0" w:color="auto"/>
        <w:left w:val="none" w:sz="0" w:space="0" w:color="auto"/>
        <w:bottom w:val="none" w:sz="0" w:space="0" w:color="auto"/>
        <w:right w:val="none" w:sz="0" w:space="0" w:color="auto"/>
      </w:divBdr>
    </w:div>
    <w:div w:id="1885368741">
      <w:bodyDiv w:val="1"/>
      <w:marLeft w:val="0"/>
      <w:marRight w:val="0"/>
      <w:marTop w:val="0"/>
      <w:marBottom w:val="0"/>
      <w:divBdr>
        <w:top w:val="none" w:sz="0" w:space="0" w:color="auto"/>
        <w:left w:val="none" w:sz="0" w:space="0" w:color="auto"/>
        <w:bottom w:val="none" w:sz="0" w:space="0" w:color="auto"/>
        <w:right w:val="none" w:sz="0" w:space="0" w:color="auto"/>
      </w:divBdr>
      <w:divsChild>
        <w:div w:id="1075280746">
          <w:marLeft w:val="0"/>
          <w:marRight w:val="0"/>
          <w:marTop w:val="0"/>
          <w:marBottom w:val="0"/>
          <w:divBdr>
            <w:top w:val="none" w:sz="0" w:space="0" w:color="auto"/>
            <w:left w:val="none" w:sz="0" w:space="0" w:color="auto"/>
            <w:bottom w:val="none" w:sz="0" w:space="0" w:color="auto"/>
            <w:right w:val="none" w:sz="0" w:space="0" w:color="auto"/>
          </w:divBdr>
          <w:divsChild>
            <w:div w:id="177041678">
              <w:marLeft w:val="0"/>
              <w:marRight w:val="0"/>
              <w:marTop w:val="0"/>
              <w:marBottom w:val="0"/>
              <w:divBdr>
                <w:top w:val="none" w:sz="0" w:space="0" w:color="auto"/>
                <w:left w:val="none" w:sz="0" w:space="0" w:color="auto"/>
                <w:bottom w:val="none" w:sz="0" w:space="0" w:color="auto"/>
                <w:right w:val="none" w:sz="0" w:space="0" w:color="auto"/>
              </w:divBdr>
              <w:divsChild>
                <w:div w:id="2957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4476">
      <w:bodyDiv w:val="1"/>
      <w:marLeft w:val="0"/>
      <w:marRight w:val="0"/>
      <w:marTop w:val="0"/>
      <w:marBottom w:val="0"/>
      <w:divBdr>
        <w:top w:val="none" w:sz="0" w:space="0" w:color="auto"/>
        <w:left w:val="none" w:sz="0" w:space="0" w:color="auto"/>
        <w:bottom w:val="none" w:sz="0" w:space="0" w:color="auto"/>
        <w:right w:val="none" w:sz="0" w:space="0" w:color="auto"/>
      </w:divBdr>
    </w:div>
    <w:div w:id="20203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C3673-B3AA-468C-BCC1-42DFED7A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Mannings</dc:creator>
  <cp:keywords/>
  <dc:description/>
  <cp:lastModifiedBy>Alina Bibi</cp:lastModifiedBy>
  <cp:revision>30</cp:revision>
  <dcterms:created xsi:type="dcterms:W3CDTF">2025-03-29T14:31:00Z</dcterms:created>
  <dcterms:modified xsi:type="dcterms:W3CDTF">2025-04-23T08:13:00Z</dcterms:modified>
</cp:coreProperties>
</file>